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0EA" w:rsidRPr="00CA00EA" w:rsidRDefault="00CA00EA" w:rsidP="00CA00EA">
      <w:pPr>
        <w:shd w:val="clear" w:color="auto" w:fill="FFFFFF"/>
        <w:spacing w:after="0" w:line="0" w:lineRule="auto"/>
        <w:textAlignment w:val="baseline"/>
        <w:rPr>
          <w:rFonts w:ascii="Arial" w:eastAsia="Times New Roman" w:hAnsi="Arial" w:cs="Arial"/>
          <w:sz w:val="2"/>
          <w:szCs w:val="2"/>
          <w:lang w:eastAsia="ru-RU"/>
        </w:rPr>
      </w:pPr>
    </w:p>
    <w:p w:rsidR="00CA00EA" w:rsidRPr="008827EA" w:rsidRDefault="00CA00EA">
      <w:pPr>
        <w:spacing w:after="1" w:line="200" w:lineRule="atLeast"/>
        <w:rPr>
          <w:rFonts w:ascii="Times New Roman" w:hAnsi="Times New Roman" w:cs="Times New Roman"/>
        </w:rPr>
      </w:pPr>
      <w:bookmarkStart w:id="0" w:name="_GoBack"/>
      <w:bookmarkEnd w:id="0"/>
      <w:r w:rsidRPr="008827EA">
        <w:rPr>
          <w:rFonts w:ascii="Times New Roman" w:hAnsi="Times New Roman" w:cs="Times New Roman"/>
          <w:sz w:val="20"/>
        </w:rPr>
        <w:t xml:space="preserve">Документ предоставлен </w:t>
      </w:r>
      <w:hyperlink r:id="rId4" w:history="1">
        <w:proofErr w:type="spellStart"/>
        <w:r w:rsidRPr="008827EA">
          <w:rPr>
            <w:rFonts w:ascii="Times New Roman" w:hAnsi="Times New Roman" w:cs="Times New Roman"/>
            <w:sz w:val="20"/>
          </w:rPr>
          <w:t>КонсультантПлюс</w:t>
        </w:r>
        <w:proofErr w:type="spellEnd"/>
      </w:hyperlink>
    </w:p>
    <w:p w:rsidR="00CA00EA" w:rsidRPr="008827EA" w:rsidRDefault="00CA00EA">
      <w:pPr>
        <w:spacing w:after="1" w:line="200" w:lineRule="atLeast"/>
        <w:jc w:val="both"/>
        <w:outlineLvl w:val="0"/>
        <w:rPr>
          <w:rFonts w:ascii="Times New Roman" w:hAnsi="Times New Roman" w:cs="Times New Roman"/>
        </w:rPr>
      </w:pPr>
    </w:p>
    <w:p w:rsidR="00CA00EA" w:rsidRPr="00CA00EA" w:rsidRDefault="00CA00EA">
      <w:pPr>
        <w:spacing w:after="1" w:line="200" w:lineRule="atLeast"/>
        <w:jc w:val="center"/>
        <w:outlineLvl w:val="0"/>
      </w:pPr>
      <w:r w:rsidRPr="00CA00EA">
        <w:rPr>
          <w:rFonts w:ascii="Times New Roman" w:hAnsi="Times New Roman" w:cs="Times New Roman"/>
          <w:b/>
          <w:sz w:val="20"/>
        </w:rPr>
        <w:t>ПРАВИТЕЛЬСТВО РОССИЙСКОЙ ФЕДЕРАЦИИ</w:t>
      </w:r>
    </w:p>
    <w:p w:rsidR="00CA00EA" w:rsidRPr="00CA00EA" w:rsidRDefault="00CA00EA">
      <w:pPr>
        <w:spacing w:after="1" w:line="200" w:lineRule="atLeast"/>
        <w:jc w:val="center"/>
      </w:pPr>
    </w:p>
    <w:p w:rsidR="00CA00EA" w:rsidRPr="00CA00EA" w:rsidRDefault="00CA00EA">
      <w:pPr>
        <w:spacing w:after="1" w:line="200" w:lineRule="atLeast"/>
        <w:jc w:val="center"/>
      </w:pPr>
      <w:r w:rsidRPr="00CA00EA">
        <w:rPr>
          <w:rFonts w:ascii="Times New Roman" w:hAnsi="Times New Roman" w:cs="Times New Roman"/>
          <w:b/>
          <w:sz w:val="20"/>
        </w:rPr>
        <w:t>ПОСТАНОВЛЕНИЕ</w:t>
      </w:r>
    </w:p>
    <w:p w:rsidR="00CA00EA" w:rsidRPr="00CA00EA" w:rsidRDefault="00CA00EA">
      <w:pPr>
        <w:spacing w:after="1" w:line="200" w:lineRule="atLeast"/>
        <w:jc w:val="center"/>
      </w:pPr>
      <w:r w:rsidRPr="00CA00EA">
        <w:rPr>
          <w:rFonts w:ascii="Times New Roman" w:hAnsi="Times New Roman" w:cs="Times New Roman"/>
          <w:b/>
          <w:sz w:val="20"/>
        </w:rPr>
        <w:t>от 24 декабря 2021 г. N 2464</w:t>
      </w:r>
    </w:p>
    <w:p w:rsidR="00CA00EA" w:rsidRPr="00CA00EA" w:rsidRDefault="00CA00EA">
      <w:pPr>
        <w:spacing w:after="1" w:line="200" w:lineRule="atLeast"/>
        <w:jc w:val="center"/>
      </w:pPr>
    </w:p>
    <w:p w:rsidR="00CA00EA" w:rsidRPr="00CA00EA" w:rsidRDefault="00CA00EA">
      <w:pPr>
        <w:spacing w:after="1" w:line="200" w:lineRule="atLeast"/>
        <w:jc w:val="center"/>
      </w:pPr>
      <w:r w:rsidRPr="00CA00EA">
        <w:rPr>
          <w:rFonts w:ascii="Times New Roman" w:hAnsi="Times New Roman" w:cs="Times New Roman"/>
          <w:b/>
          <w:sz w:val="20"/>
        </w:rPr>
        <w:t>О ПОРЯДКЕ</w:t>
      </w:r>
    </w:p>
    <w:p w:rsidR="00CA00EA" w:rsidRPr="00CA00EA" w:rsidRDefault="00CA00EA">
      <w:pPr>
        <w:spacing w:after="1" w:line="200" w:lineRule="atLeast"/>
        <w:jc w:val="center"/>
      </w:pPr>
      <w:r w:rsidRPr="00CA00EA">
        <w:rPr>
          <w:rFonts w:ascii="Times New Roman" w:hAnsi="Times New Roman" w:cs="Times New Roman"/>
          <w:b/>
          <w:sz w:val="20"/>
        </w:rPr>
        <w:t>ОБУЧЕНИЯ ПО ОХРАНЕ ТРУДА И ПРОВЕРКИ ЗНАНИЯ ТРЕБОВАНИЙ</w:t>
      </w:r>
    </w:p>
    <w:p w:rsidR="00CA00EA" w:rsidRPr="00CA00EA" w:rsidRDefault="00CA00EA">
      <w:pPr>
        <w:spacing w:after="1" w:line="200" w:lineRule="atLeast"/>
        <w:jc w:val="center"/>
      </w:pPr>
      <w:r w:rsidRPr="00CA00EA">
        <w:rPr>
          <w:rFonts w:ascii="Times New Roman" w:hAnsi="Times New Roman" w:cs="Times New Roman"/>
          <w:b/>
          <w:sz w:val="20"/>
        </w:rPr>
        <w:t>ОХРАНЫ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 xml:space="preserve">В соответствии с </w:t>
      </w:r>
      <w:hyperlink r:id="rId5" w:history="1">
        <w:r w:rsidRPr="00CA00EA">
          <w:rPr>
            <w:rFonts w:ascii="Times New Roman" w:hAnsi="Times New Roman" w:cs="Times New Roman"/>
            <w:sz w:val="20"/>
          </w:rPr>
          <w:t>частью третьей статьи 219</w:t>
        </w:r>
      </w:hyperlink>
      <w:r w:rsidRPr="00CA00EA">
        <w:rPr>
          <w:rFonts w:ascii="Times New Roman" w:hAnsi="Times New Roman" w:cs="Times New Roman"/>
          <w:sz w:val="20"/>
        </w:rPr>
        <w:t xml:space="preserve"> Трудового кодекса Российской Федерации Правительство Российской Федерации постановляет:</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 Утвердить прилагаемые </w:t>
      </w:r>
      <w:hyperlink w:anchor="P41" w:history="1">
        <w:r w:rsidRPr="00CA00EA">
          <w:rPr>
            <w:rFonts w:ascii="Times New Roman" w:hAnsi="Times New Roman" w:cs="Times New Roman"/>
            <w:sz w:val="20"/>
          </w:rPr>
          <w:t>Правила</w:t>
        </w:r>
      </w:hyperlink>
      <w:r w:rsidRPr="00CA00EA">
        <w:rPr>
          <w:rFonts w:ascii="Times New Roman" w:hAnsi="Times New Roman" w:cs="Times New Roman"/>
          <w:sz w:val="20"/>
        </w:rPr>
        <w:t xml:space="preserve"> обучения по охране труда и проверки знания требований охраны труда (далее - Правила).</w:t>
      </w:r>
    </w:p>
    <w:p w:rsidR="00CA00EA" w:rsidRPr="00CA00EA" w:rsidRDefault="00CA00EA">
      <w:pPr>
        <w:spacing w:before="200" w:after="1" w:line="200" w:lineRule="atLeast"/>
        <w:ind w:firstLine="540"/>
        <w:jc w:val="both"/>
      </w:pPr>
      <w:r w:rsidRPr="00CA00EA">
        <w:rPr>
          <w:rFonts w:ascii="Times New Roman" w:hAnsi="Times New Roman" w:cs="Times New Roman"/>
          <w:sz w:val="20"/>
        </w:rPr>
        <w:t>2. Установить, что:</w:t>
      </w:r>
    </w:p>
    <w:p w:rsidR="00CA00EA" w:rsidRPr="00CA00EA" w:rsidRDefault="00CA00EA">
      <w:pPr>
        <w:spacing w:before="200" w:after="1" w:line="200" w:lineRule="atLeast"/>
        <w:ind w:firstLine="540"/>
        <w:jc w:val="both"/>
      </w:pPr>
      <w:bookmarkStart w:id="1" w:name="P13"/>
      <w:bookmarkEnd w:id="1"/>
      <w:r w:rsidRPr="00CA00EA">
        <w:rPr>
          <w:rFonts w:ascii="Times New Roman" w:hAnsi="Times New Roman" w:cs="Times New Roman"/>
          <w:sz w:val="20"/>
        </w:rPr>
        <w:t xml:space="preserve">положения </w:t>
      </w:r>
      <w:hyperlink w:anchor="P199" w:history="1">
        <w:r w:rsidRPr="00CA00EA">
          <w:rPr>
            <w:rFonts w:ascii="Times New Roman" w:hAnsi="Times New Roman" w:cs="Times New Roman"/>
            <w:sz w:val="20"/>
          </w:rPr>
          <w:t>пункта 78</w:t>
        </w:r>
      </w:hyperlink>
      <w:r w:rsidRPr="00CA00EA">
        <w:rPr>
          <w:rFonts w:ascii="Times New Roman" w:hAnsi="Times New Roman" w:cs="Times New Roman"/>
          <w:sz w:val="20"/>
        </w:rPr>
        <w:t xml:space="preserve"> Правил применяются с 1 марта 2023 г.;</w:t>
      </w:r>
    </w:p>
    <w:p w:rsidR="00CA00EA" w:rsidRPr="00CA00EA" w:rsidRDefault="00CA00EA">
      <w:pPr>
        <w:spacing w:before="200" w:after="1" w:line="200" w:lineRule="atLeast"/>
        <w:ind w:firstLine="540"/>
        <w:jc w:val="both"/>
      </w:pPr>
      <w:bookmarkStart w:id="2" w:name="P14"/>
      <w:bookmarkEnd w:id="2"/>
      <w:r w:rsidRPr="00CA00EA">
        <w:rPr>
          <w:rFonts w:ascii="Times New Roman" w:hAnsi="Times New Roman" w:cs="Times New Roman"/>
          <w:sz w:val="20"/>
        </w:rPr>
        <w:t xml:space="preserve">положения </w:t>
      </w:r>
      <w:hyperlink w:anchor="P273" w:history="1">
        <w:r w:rsidRPr="00CA00EA">
          <w:rPr>
            <w:rFonts w:ascii="Times New Roman" w:hAnsi="Times New Roman" w:cs="Times New Roman"/>
            <w:sz w:val="20"/>
          </w:rPr>
          <w:t>пункта 99</w:t>
        </w:r>
      </w:hyperlink>
      <w:r w:rsidRPr="00CA00EA">
        <w:rPr>
          <w:rFonts w:ascii="Times New Roman" w:hAnsi="Times New Roman" w:cs="Times New Roman"/>
          <w:sz w:val="20"/>
        </w:rPr>
        <w:t xml:space="preserve">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CA00EA" w:rsidRPr="00CA00EA" w:rsidRDefault="00CA00EA">
      <w:pPr>
        <w:spacing w:before="200" w:after="1" w:line="200" w:lineRule="atLeast"/>
        <w:ind w:firstLine="540"/>
        <w:jc w:val="both"/>
      </w:pPr>
      <w:bookmarkStart w:id="3" w:name="P15"/>
      <w:bookmarkEnd w:id="3"/>
      <w:r w:rsidRPr="00CA00EA">
        <w:rPr>
          <w:rFonts w:ascii="Times New Roman" w:hAnsi="Times New Roman" w:cs="Times New Roman"/>
          <w:sz w:val="20"/>
        </w:rPr>
        <w:t xml:space="preserve">положения </w:t>
      </w:r>
      <w:hyperlink w:anchor="P292" w:history="1">
        <w:r w:rsidRPr="00CA00EA">
          <w:rPr>
            <w:rFonts w:ascii="Times New Roman" w:hAnsi="Times New Roman" w:cs="Times New Roman"/>
            <w:sz w:val="20"/>
          </w:rPr>
          <w:t>пунктов 104</w:t>
        </w:r>
      </w:hyperlink>
      <w:r w:rsidRPr="00CA00EA">
        <w:rPr>
          <w:rFonts w:ascii="Times New Roman" w:hAnsi="Times New Roman" w:cs="Times New Roman"/>
          <w:sz w:val="20"/>
        </w:rPr>
        <w:t xml:space="preserve"> - </w:t>
      </w:r>
      <w:hyperlink w:anchor="P329" w:history="1">
        <w:r w:rsidRPr="00CA00EA">
          <w:rPr>
            <w:rFonts w:ascii="Times New Roman" w:hAnsi="Times New Roman" w:cs="Times New Roman"/>
            <w:sz w:val="20"/>
          </w:rPr>
          <w:t>116</w:t>
        </w:r>
      </w:hyperlink>
      <w:r w:rsidRPr="00CA00EA">
        <w:rPr>
          <w:rFonts w:ascii="Times New Roman" w:hAnsi="Times New Roman" w:cs="Times New Roman"/>
          <w:sz w:val="20"/>
        </w:rPr>
        <w:t xml:space="preserve">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CA00EA" w:rsidRPr="00CA00EA" w:rsidRDefault="00CA00EA">
      <w:pPr>
        <w:spacing w:before="200" w:after="1" w:line="200" w:lineRule="atLeast"/>
        <w:ind w:firstLine="540"/>
        <w:jc w:val="both"/>
      </w:pPr>
      <w:bookmarkStart w:id="4" w:name="P16"/>
      <w:bookmarkEnd w:id="4"/>
      <w:r w:rsidRPr="00CA00EA">
        <w:rPr>
          <w:rFonts w:ascii="Times New Roman" w:hAnsi="Times New Roman" w:cs="Times New Roman"/>
          <w:sz w:val="20"/>
        </w:rPr>
        <w:t xml:space="preserve">положения </w:t>
      </w:r>
      <w:hyperlink w:anchor="P333" w:history="1">
        <w:r w:rsidRPr="00CA00EA">
          <w:rPr>
            <w:rFonts w:ascii="Times New Roman" w:hAnsi="Times New Roman" w:cs="Times New Roman"/>
            <w:sz w:val="20"/>
          </w:rPr>
          <w:t>пунктов 118</w:t>
        </w:r>
      </w:hyperlink>
      <w:r w:rsidRPr="00CA00EA">
        <w:rPr>
          <w:rFonts w:ascii="Times New Roman" w:hAnsi="Times New Roman" w:cs="Times New Roman"/>
          <w:sz w:val="20"/>
        </w:rPr>
        <w:t xml:space="preserve"> и </w:t>
      </w:r>
      <w:hyperlink w:anchor="P348" w:history="1">
        <w:r w:rsidRPr="00CA00EA">
          <w:rPr>
            <w:rFonts w:ascii="Times New Roman" w:hAnsi="Times New Roman" w:cs="Times New Roman"/>
            <w:sz w:val="20"/>
          </w:rPr>
          <w:t>119</w:t>
        </w:r>
      </w:hyperlink>
      <w:r w:rsidRPr="00CA00EA">
        <w:rPr>
          <w:rFonts w:ascii="Times New Roman" w:hAnsi="Times New Roman" w:cs="Times New Roman"/>
          <w:sz w:val="20"/>
        </w:rPr>
        <w:t xml:space="preserve"> Правил в части, касающейся внесения сведений в реестр обученных по охране труда лиц, применяются с 1 марта 2023 г.;</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документы, подтверждающие проверку у работников знания требований охраны труда, выданные в установленном </w:t>
      </w:r>
      <w:hyperlink r:id="rId6" w:history="1">
        <w:r w:rsidRPr="00CA00EA">
          <w:rPr>
            <w:rFonts w:ascii="Times New Roman" w:hAnsi="Times New Roman" w:cs="Times New Roman"/>
            <w:sz w:val="20"/>
          </w:rPr>
          <w:t>порядке</w:t>
        </w:r>
      </w:hyperlink>
      <w:r w:rsidRPr="00CA00EA">
        <w:rPr>
          <w:rFonts w:ascii="Times New Roman" w:hAnsi="Times New Roman" w:cs="Times New Roman"/>
          <w:sz w:val="20"/>
        </w:rPr>
        <w:t xml:space="preserve"> до введения в действие </w:t>
      </w:r>
      <w:hyperlink w:anchor="P41" w:history="1">
        <w:r w:rsidRPr="00CA00EA">
          <w:rPr>
            <w:rFonts w:ascii="Times New Roman" w:hAnsi="Times New Roman" w:cs="Times New Roman"/>
            <w:sz w:val="20"/>
          </w:rPr>
          <w:t>Правил</w:t>
        </w:r>
      </w:hyperlink>
      <w:r w:rsidRPr="00CA00EA">
        <w:rPr>
          <w:rFonts w:ascii="Times New Roman" w:hAnsi="Times New Roman" w:cs="Times New Roman"/>
          <w:sz w:val="20"/>
        </w:rPr>
        <w:t>, действительны до окончания срока их действия.</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3 </w:t>
            </w:r>
            <w:hyperlink w:anchor="P26" w:history="1">
              <w:r w:rsidRPr="00CA00EA">
                <w:rPr>
                  <w:rFonts w:ascii="Times New Roman" w:hAnsi="Times New Roman" w:cs="Times New Roman"/>
                  <w:sz w:val="20"/>
                </w:rPr>
                <w:t>вступает</w:t>
              </w:r>
            </w:hyperlink>
            <w:r w:rsidRPr="00CA00EA">
              <w:rPr>
                <w:rFonts w:ascii="Times New Roman" w:hAnsi="Times New Roman" w:cs="Times New Roman"/>
                <w:sz w:val="20"/>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5" w:name="P20"/>
      <w:bookmarkEnd w:id="5"/>
      <w:r w:rsidRPr="00CA00EA">
        <w:rPr>
          <w:rFonts w:ascii="Times New Roman" w:hAnsi="Times New Roman" w:cs="Times New Roman"/>
          <w:sz w:val="20"/>
        </w:rPr>
        <w:t xml:space="preserve">3. Внести в </w:t>
      </w:r>
      <w:hyperlink r:id="rId7" w:history="1">
        <w:r w:rsidRPr="00CA00EA">
          <w:rPr>
            <w:rFonts w:ascii="Times New Roman" w:hAnsi="Times New Roman" w:cs="Times New Roman"/>
            <w:sz w:val="20"/>
          </w:rPr>
          <w:t>постановление</w:t>
        </w:r>
      </w:hyperlink>
      <w:r w:rsidRPr="00CA00EA">
        <w:rPr>
          <w:rFonts w:ascii="Times New Roman" w:hAnsi="Times New Roman" w:cs="Times New Roman"/>
          <w:sz w:val="20"/>
        </w:rPr>
        <w:t xml:space="preserve">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в </w:t>
      </w:r>
      <w:hyperlink r:id="rId8" w:history="1">
        <w:r w:rsidRPr="00CA00EA">
          <w:rPr>
            <w:rFonts w:ascii="Times New Roman" w:hAnsi="Times New Roman" w:cs="Times New Roman"/>
            <w:sz w:val="20"/>
          </w:rPr>
          <w:t>пункте 9</w:t>
        </w:r>
      </w:hyperlink>
      <w:r w:rsidRPr="00CA00EA">
        <w:rPr>
          <w:rFonts w:ascii="Times New Roman" w:hAnsi="Times New Roman" w:cs="Times New Roman"/>
          <w:sz w:val="20"/>
        </w:rPr>
        <w:t xml:space="preserve"> цифры "909," исключить;</w:t>
      </w:r>
    </w:p>
    <w:p w:rsidR="00CA00EA" w:rsidRPr="00CA00EA" w:rsidRDefault="004B16D8">
      <w:pPr>
        <w:spacing w:before="200" w:after="1" w:line="200" w:lineRule="atLeast"/>
        <w:ind w:firstLine="540"/>
        <w:jc w:val="both"/>
      </w:pPr>
      <w:hyperlink r:id="rId9" w:history="1">
        <w:r w:rsidR="00CA00EA" w:rsidRPr="00CA00EA">
          <w:rPr>
            <w:rFonts w:ascii="Times New Roman" w:hAnsi="Times New Roman" w:cs="Times New Roman"/>
            <w:sz w:val="20"/>
          </w:rPr>
          <w:t>пункт 11</w:t>
        </w:r>
      </w:hyperlink>
      <w:r w:rsidR="00CA00EA" w:rsidRPr="00CA00EA">
        <w:rPr>
          <w:rFonts w:ascii="Times New Roman" w:hAnsi="Times New Roman" w:cs="Times New Roman"/>
          <w:sz w:val="20"/>
        </w:rPr>
        <w:t xml:space="preserve"> после цифр "853" дополнить цифрами ", 909".</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4 </w:t>
            </w:r>
            <w:hyperlink w:anchor="P26" w:history="1">
              <w:r w:rsidRPr="00CA00EA">
                <w:rPr>
                  <w:rFonts w:ascii="Times New Roman" w:hAnsi="Times New Roman" w:cs="Times New Roman"/>
                  <w:sz w:val="20"/>
                </w:rPr>
                <w:t>вступает</w:t>
              </w:r>
            </w:hyperlink>
            <w:r w:rsidRPr="00CA00EA">
              <w:rPr>
                <w:rFonts w:ascii="Times New Roman" w:hAnsi="Times New Roman" w:cs="Times New Roman"/>
                <w:sz w:val="20"/>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6" w:name="P25"/>
      <w:bookmarkEnd w:id="6"/>
      <w:r w:rsidRPr="00CA00EA">
        <w:rPr>
          <w:rFonts w:ascii="Times New Roman" w:hAnsi="Times New Roman" w:cs="Times New Roman"/>
          <w:sz w:val="20"/>
        </w:rPr>
        <w:lastRenderedPageBreak/>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CA00EA" w:rsidRPr="00CA00EA" w:rsidRDefault="00CA00EA">
      <w:pPr>
        <w:spacing w:before="200" w:after="1" w:line="200" w:lineRule="atLeast"/>
        <w:ind w:firstLine="540"/>
        <w:jc w:val="both"/>
      </w:pPr>
      <w:bookmarkStart w:id="7" w:name="P26"/>
      <w:bookmarkEnd w:id="7"/>
      <w:r w:rsidRPr="00CA00EA">
        <w:rPr>
          <w:rFonts w:ascii="Times New Roman" w:hAnsi="Times New Roman" w:cs="Times New Roman"/>
          <w:sz w:val="20"/>
        </w:rPr>
        <w:t xml:space="preserve">5. Настоящее постановление вступает в силу с 1 сентября 2022 г. и действует до 1 сентября 2026 г., за исключением </w:t>
      </w:r>
      <w:hyperlink w:anchor="P20" w:history="1">
        <w:r w:rsidRPr="00CA00EA">
          <w:rPr>
            <w:rFonts w:ascii="Times New Roman" w:hAnsi="Times New Roman" w:cs="Times New Roman"/>
            <w:sz w:val="20"/>
          </w:rPr>
          <w:t>пунктов 3</w:t>
        </w:r>
      </w:hyperlink>
      <w:r w:rsidRPr="00CA00EA">
        <w:rPr>
          <w:rFonts w:ascii="Times New Roman" w:hAnsi="Times New Roman" w:cs="Times New Roman"/>
          <w:sz w:val="20"/>
        </w:rPr>
        <w:t xml:space="preserve"> и </w:t>
      </w:r>
      <w:hyperlink w:anchor="P25" w:history="1">
        <w:r w:rsidRPr="00CA00EA">
          <w:rPr>
            <w:rFonts w:ascii="Times New Roman" w:hAnsi="Times New Roman" w:cs="Times New Roman"/>
            <w:sz w:val="20"/>
          </w:rPr>
          <w:t>4</w:t>
        </w:r>
      </w:hyperlink>
      <w:r w:rsidRPr="00CA00EA">
        <w:rPr>
          <w:rFonts w:ascii="Times New Roman" w:hAnsi="Times New Roman" w:cs="Times New Roman"/>
          <w:sz w:val="20"/>
        </w:rPr>
        <w:t xml:space="preserve"> настоящего постановления, которые вступают в силу с 1 марта 2022 г.</w:t>
      </w:r>
    </w:p>
    <w:p w:rsidR="00CA00EA" w:rsidRPr="00CA00EA" w:rsidRDefault="00CA00EA">
      <w:pPr>
        <w:spacing w:after="1" w:line="200" w:lineRule="atLeast"/>
        <w:jc w:val="both"/>
      </w:pPr>
    </w:p>
    <w:p w:rsidR="00CA00EA" w:rsidRPr="00CA00EA" w:rsidRDefault="00CA00EA">
      <w:pPr>
        <w:spacing w:after="1" w:line="200" w:lineRule="atLeast"/>
        <w:jc w:val="right"/>
      </w:pPr>
      <w:r w:rsidRPr="00CA00EA">
        <w:rPr>
          <w:rFonts w:ascii="Times New Roman" w:hAnsi="Times New Roman" w:cs="Times New Roman"/>
          <w:sz w:val="20"/>
        </w:rPr>
        <w:t>Председатель Правительства</w:t>
      </w:r>
    </w:p>
    <w:p w:rsidR="00CA00EA" w:rsidRPr="00CA00EA" w:rsidRDefault="00CA00EA">
      <w:pPr>
        <w:spacing w:after="1" w:line="200" w:lineRule="atLeast"/>
        <w:jc w:val="right"/>
      </w:pPr>
      <w:r w:rsidRPr="00CA00EA">
        <w:rPr>
          <w:rFonts w:ascii="Times New Roman" w:hAnsi="Times New Roman" w:cs="Times New Roman"/>
          <w:sz w:val="20"/>
        </w:rPr>
        <w:t>Российской Федерации</w:t>
      </w:r>
    </w:p>
    <w:p w:rsidR="00CA00EA" w:rsidRPr="00CA00EA" w:rsidRDefault="00CA00EA">
      <w:pPr>
        <w:spacing w:after="1" w:line="200" w:lineRule="atLeast"/>
        <w:jc w:val="right"/>
      </w:pPr>
      <w:r w:rsidRPr="00CA00EA">
        <w:rPr>
          <w:rFonts w:ascii="Times New Roman" w:hAnsi="Times New Roman" w:cs="Times New Roman"/>
          <w:sz w:val="20"/>
        </w:rPr>
        <w:t>М.МИШУСТИН</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right"/>
        <w:outlineLvl w:val="0"/>
      </w:pPr>
      <w:r w:rsidRPr="00CA00EA">
        <w:rPr>
          <w:rFonts w:ascii="Times New Roman" w:hAnsi="Times New Roman" w:cs="Times New Roman"/>
          <w:sz w:val="20"/>
        </w:rPr>
        <w:t>Утверждены</w:t>
      </w:r>
    </w:p>
    <w:p w:rsidR="00CA00EA" w:rsidRPr="00CA00EA" w:rsidRDefault="00CA00EA">
      <w:pPr>
        <w:spacing w:after="1" w:line="200" w:lineRule="atLeast"/>
        <w:jc w:val="right"/>
      </w:pPr>
      <w:r w:rsidRPr="00CA00EA">
        <w:rPr>
          <w:rFonts w:ascii="Times New Roman" w:hAnsi="Times New Roman" w:cs="Times New Roman"/>
          <w:sz w:val="20"/>
        </w:rPr>
        <w:t>постановлением Правительства</w:t>
      </w:r>
    </w:p>
    <w:p w:rsidR="00CA00EA" w:rsidRPr="00CA00EA" w:rsidRDefault="00CA00EA">
      <w:pPr>
        <w:spacing w:after="1" w:line="200" w:lineRule="atLeast"/>
        <w:jc w:val="right"/>
      </w:pPr>
      <w:r w:rsidRPr="00CA00EA">
        <w:rPr>
          <w:rFonts w:ascii="Times New Roman" w:hAnsi="Times New Roman" w:cs="Times New Roman"/>
          <w:sz w:val="20"/>
        </w:rPr>
        <w:t>Российской Федерации</w:t>
      </w:r>
    </w:p>
    <w:p w:rsidR="00CA00EA" w:rsidRPr="00CA00EA" w:rsidRDefault="00CA00EA">
      <w:pPr>
        <w:spacing w:after="1" w:line="200" w:lineRule="atLeast"/>
        <w:jc w:val="right"/>
      </w:pPr>
      <w:r w:rsidRPr="00CA00EA">
        <w:rPr>
          <w:rFonts w:ascii="Times New Roman" w:hAnsi="Times New Roman" w:cs="Times New Roman"/>
          <w:sz w:val="20"/>
        </w:rPr>
        <w:t>от 24 декабря 2021 г. N 2464</w:t>
      </w:r>
    </w:p>
    <w:p w:rsidR="00CA00EA" w:rsidRPr="00CA00EA" w:rsidRDefault="00CA00EA">
      <w:pPr>
        <w:spacing w:after="1" w:line="200" w:lineRule="atLeast"/>
        <w:jc w:val="both"/>
      </w:pPr>
    </w:p>
    <w:p w:rsidR="00CA00EA" w:rsidRPr="00CA00EA" w:rsidRDefault="00CA00EA">
      <w:pPr>
        <w:spacing w:after="1" w:line="200" w:lineRule="atLeast"/>
        <w:jc w:val="center"/>
      </w:pPr>
      <w:bookmarkStart w:id="8" w:name="P41"/>
      <w:bookmarkEnd w:id="8"/>
      <w:r w:rsidRPr="00CA00EA">
        <w:rPr>
          <w:rFonts w:ascii="Times New Roman" w:hAnsi="Times New Roman" w:cs="Times New Roman"/>
          <w:b/>
          <w:sz w:val="20"/>
        </w:rPr>
        <w:t>ПРАВИЛА</w:t>
      </w:r>
    </w:p>
    <w:p w:rsidR="00CA00EA" w:rsidRPr="00CA00EA" w:rsidRDefault="00CA00EA">
      <w:pPr>
        <w:spacing w:after="1" w:line="200" w:lineRule="atLeast"/>
        <w:jc w:val="center"/>
      </w:pPr>
      <w:r w:rsidRPr="00CA00EA">
        <w:rPr>
          <w:rFonts w:ascii="Times New Roman" w:hAnsi="Times New Roman" w:cs="Times New Roman"/>
          <w:b/>
          <w:sz w:val="20"/>
        </w:rPr>
        <w:t>ОБУЧЕНИЯ ПО ОХРАНЕ ТРУДА И ПРОВЕРКИ ЗНАНИЯ ТРЕБОВАНИЙ</w:t>
      </w:r>
    </w:p>
    <w:p w:rsidR="00CA00EA" w:rsidRPr="00CA00EA" w:rsidRDefault="00CA00EA">
      <w:pPr>
        <w:spacing w:after="1" w:line="200" w:lineRule="atLeast"/>
        <w:jc w:val="center"/>
      </w:pPr>
      <w:r w:rsidRPr="00CA00EA">
        <w:rPr>
          <w:rFonts w:ascii="Times New Roman" w:hAnsi="Times New Roman" w:cs="Times New Roman"/>
          <w:b/>
          <w:sz w:val="20"/>
        </w:rPr>
        <w:t>ОХРАНЫ ТРУДА</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I. Общие положения</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w:t>
      </w:r>
      <w:hyperlink r:id="rId10" w:history="1">
        <w:r w:rsidRPr="00CA00EA">
          <w:rPr>
            <w:rFonts w:ascii="Times New Roman" w:hAnsi="Times New Roman" w:cs="Times New Roman"/>
            <w:sz w:val="20"/>
          </w:rPr>
          <w:t>постановлением</w:t>
        </w:r>
      </w:hyperlink>
      <w:r w:rsidRPr="00CA00EA">
        <w:rPr>
          <w:rFonts w:ascii="Times New Roman" w:hAnsi="Times New Roman" w:cs="Times New Roman"/>
          <w:sz w:val="20"/>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4. Обучение по охране труда осуществляется в ходе проведения: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инструктажей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стажировки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обучения по оказанию первой помощи пострадавшим;</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обучения по использованию (применению) средств индивидуальной защиты;</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обучения по охране труда у работодателя, в том числе обучения безопасным методам и приемам выполнения работ, или в организации, у индивидуального предпринимателя, оказывающих услуги по проведению обучения по охране труда (далее - обучение требованиям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не требуются.</w:t>
      </w:r>
    </w:p>
    <w:p w:rsidR="00CA00EA" w:rsidRPr="00CA00EA" w:rsidRDefault="00CA00EA">
      <w:pPr>
        <w:spacing w:before="200" w:after="1" w:line="200" w:lineRule="atLeast"/>
        <w:ind w:firstLine="540"/>
        <w:jc w:val="both"/>
      </w:pPr>
      <w:bookmarkStart w:id="9" w:name="P58"/>
      <w:bookmarkEnd w:id="9"/>
      <w:r w:rsidRPr="00CA00EA">
        <w:rPr>
          <w:rFonts w:ascii="Times New Roman" w:hAnsi="Times New Roman" w:cs="Times New Roman"/>
          <w:sz w:val="20"/>
        </w:rPr>
        <w:t>7. При переводе работника,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не требуются в случае, если сохраняются условия труда работника, а также идентифицированные ранее источники опасности.</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II. Организация и проведение инструктажей по охране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8. Предусматриваются следующие виды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инструктаж по охране труда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целевой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9. Формы и методы проведения инструктажа по охране труда определяются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11. Вводный инструктаж по охране труда проводится по программе вводного инструктажа. Программа вводного инструктажа по охране труда разрабатывается на основе примерного перечня тем согласно </w:t>
      </w:r>
      <w:hyperlink w:anchor="P367" w:history="1">
        <w:r w:rsidRPr="00CA00EA">
          <w:rPr>
            <w:rFonts w:ascii="Times New Roman" w:hAnsi="Times New Roman" w:cs="Times New Roman"/>
            <w:sz w:val="20"/>
          </w:rPr>
          <w:t>приложению N 1</w:t>
        </w:r>
      </w:hyperlink>
      <w:r w:rsidRPr="00CA00EA">
        <w:rPr>
          <w:rFonts w:ascii="Times New Roman" w:hAnsi="Times New Roman" w:cs="Times New Roman"/>
          <w:sz w:val="20"/>
        </w:rPr>
        <w:t xml:space="preserve">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Вводный инструктаж по охране труда проводится специалистом по охране труда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A00EA" w:rsidRPr="00CA00EA" w:rsidRDefault="00CA00EA">
      <w:pPr>
        <w:spacing w:before="200" w:after="1" w:line="200" w:lineRule="atLeast"/>
        <w:ind w:firstLine="540"/>
        <w:jc w:val="both"/>
      </w:pPr>
      <w:r w:rsidRPr="00CA00EA">
        <w:rPr>
          <w:rFonts w:ascii="Times New Roman" w:hAnsi="Times New Roman" w:cs="Times New Roman"/>
          <w:sz w:val="20"/>
        </w:rPr>
        <w:t>12. Проводятся следующие виды инструктажа по охране труда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первичный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повторный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внеплановый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проведения специальной оценки условий труда являются оптимальными или допустимыми.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 Перечень профессий и должностей работников, освобожденных от прохождения первичного инструктажа по охране труда, утверждается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14. Повторный инструктаж по охране труда проводится не реже одного раза в 6 месяцев.</w:t>
      </w:r>
    </w:p>
    <w:p w:rsidR="00CA00EA" w:rsidRPr="00CA00EA" w:rsidRDefault="00CA00EA">
      <w:pPr>
        <w:spacing w:before="200" w:after="1" w:line="200" w:lineRule="atLeast"/>
        <w:ind w:firstLine="540"/>
        <w:jc w:val="both"/>
      </w:pPr>
      <w:r w:rsidRPr="00CA00EA">
        <w:rPr>
          <w:rFonts w:ascii="Times New Roman" w:hAnsi="Times New Roman" w:cs="Times New Roman"/>
          <w:sz w:val="20"/>
        </w:rPr>
        <w:t>15. Повторный инструктаж по охране труда не проводится для работников, освобожденных от прохождения первичного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16. Внеплановый инструктаж по охране труда проводится для работников организации в случаях, обусловленных:</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изменениями в эксплуатации оборудования, технологических процессах, использовании сырья и материалов, влияющими на безопасность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CA00EA" w:rsidRPr="00CA00EA" w:rsidRDefault="00CA00EA">
      <w:pPr>
        <w:spacing w:before="200" w:after="1" w:line="200" w:lineRule="atLeast"/>
        <w:ind w:firstLine="540"/>
        <w:jc w:val="both"/>
      </w:pPr>
      <w:bookmarkStart w:id="10" w:name="P80"/>
      <w:bookmarkEnd w:id="10"/>
      <w:r w:rsidRPr="00CA00EA">
        <w:rPr>
          <w:rFonts w:ascii="Times New Roman" w:hAnsi="Times New Roman" w:cs="Times New Roman"/>
          <w:sz w:val="20"/>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д) требованиями должностных лиц федеральной инспекции труда при установлении нарушений требований охраны труда;</w:t>
      </w:r>
    </w:p>
    <w:p w:rsidR="00CA00EA" w:rsidRPr="00CA00EA" w:rsidRDefault="00CA00EA">
      <w:pPr>
        <w:spacing w:before="200" w:after="1" w:line="200" w:lineRule="atLeast"/>
        <w:ind w:firstLine="540"/>
        <w:jc w:val="both"/>
      </w:pPr>
      <w:bookmarkStart w:id="11" w:name="P83"/>
      <w:bookmarkEnd w:id="11"/>
      <w:r w:rsidRPr="00CA00EA">
        <w:rPr>
          <w:rFonts w:ascii="Times New Roman" w:hAnsi="Times New Roman" w:cs="Times New Roman"/>
          <w:sz w:val="20"/>
        </w:rPr>
        <w:t>е) произошедшими авариями и несчастными случаями на производстве;</w:t>
      </w:r>
    </w:p>
    <w:p w:rsidR="00CA00EA" w:rsidRPr="00CA00EA" w:rsidRDefault="00CA00EA">
      <w:pPr>
        <w:spacing w:before="200" w:after="1" w:line="200" w:lineRule="atLeast"/>
        <w:ind w:firstLine="540"/>
        <w:jc w:val="both"/>
      </w:pPr>
      <w:r w:rsidRPr="00CA00EA">
        <w:rPr>
          <w:rFonts w:ascii="Times New Roman" w:hAnsi="Times New Roman" w:cs="Times New Roman"/>
          <w:sz w:val="20"/>
        </w:rPr>
        <w:t>ж) перерывом в работе продолжительностью более 60 календарных дней;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з) решением работодателя.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17. Внеплановый инструктаж по охране труда проводится в объеме мероприятий и требований охраны труда и в сроки, указанные в локальном нормативном акте работодателя. В случае проведения внепланового обучения по основанию, предусмотренному </w:t>
      </w:r>
      <w:hyperlink w:anchor="P153" w:history="1">
        <w:r w:rsidRPr="00CA00EA">
          <w:rPr>
            <w:rFonts w:ascii="Times New Roman" w:hAnsi="Times New Roman" w:cs="Times New Roman"/>
            <w:sz w:val="20"/>
          </w:rPr>
          <w:t>подпунктом "а" пункта 50</w:t>
        </w:r>
      </w:hyperlink>
      <w:r w:rsidRPr="00CA00EA">
        <w:rPr>
          <w:rFonts w:ascii="Times New Roman" w:hAnsi="Times New Roman" w:cs="Times New Roman"/>
          <w:sz w:val="20"/>
        </w:rPr>
        <w:t xml:space="preserve"> настоящих Правил, внеплановый инструктаж по охране труда для работников по основанию, предусмотренному </w:t>
      </w:r>
      <w:hyperlink w:anchor="P80" w:history="1">
        <w:r w:rsidRPr="00CA00EA">
          <w:rPr>
            <w:rFonts w:ascii="Times New Roman" w:hAnsi="Times New Roman" w:cs="Times New Roman"/>
            <w:sz w:val="20"/>
          </w:rPr>
          <w:t>подпунктом "в" пункта 16</w:t>
        </w:r>
      </w:hyperlink>
      <w:r w:rsidRPr="00CA00EA">
        <w:rPr>
          <w:rFonts w:ascii="Times New Roman" w:hAnsi="Times New Roman" w:cs="Times New Roman"/>
          <w:sz w:val="20"/>
        </w:rPr>
        <w:t xml:space="preserve">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w:anchor="P83" w:history="1">
        <w:r w:rsidRPr="00CA00EA">
          <w:rPr>
            <w:rFonts w:ascii="Times New Roman" w:hAnsi="Times New Roman" w:cs="Times New Roman"/>
            <w:sz w:val="20"/>
          </w:rPr>
          <w:t>подпунктом "е" пункта 16</w:t>
        </w:r>
      </w:hyperlink>
      <w:r w:rsidRPr="00CA00EA">
        <w:rPr>
          <w:rFonts w:ascii="Times New Roman" w:hAnsi="Times New Roman" w:cs="Times New Roman"/>
          <w:sz w:val="20"/>
        </w:rPr>
        <w:t xml:space="preserve">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CA00EA" w:rsidRPr="00CA00EA" w:rsidRDefault="00CA00EA">
      <w:pPr>
        <w:spacing w:before="200" w:after="1" w:line="200" w:lineRule="atLeast"/>
        <w:ind w:firstLine="540"/>
        <w:jc w:val="both"/>
      </w:pPr>
      <w:r w:rsidRPr="00CA00EA">
        <w:rPr>
          <w:rFonts w:ascii="Times New Roman" w:hAnsi="Times New Roman" w:cs="Times New Roman"/>
          <w:sz w:val="20"/>
        </w:rPr>
        <w:t>18. 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CA00EA" w:rsidRPr="00CA00EA" w:rsidRDefault="00CA00EA">
      <w:pPr>
        <w:spacing w:before="200" w:after="1" w:line="200" w:lineRule="atLeast"/>
        <w:ind w:firstLine="540"/>
        <w:jc w:val="both"/>
      </w:pPr>
      <w:r w:rsidRPr="00CA00EA">
        <w:rPr>
          <w:rFonts w:ascii="Times New Roman" w:hAnsi="Times New Roman" w:cs="Times New Roman"/>
          <w:sz w:val="20"/>
        </w:rPr>
        <w:t>19. Целевой инструктаж по охране труда проводится для работников в следующих случаях:</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перед выполнением работ, не относящихся к основному технологическому процессу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перед выполнением работ по ликвидации последствий чрезвычайных ситуаций;</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д) в иных случаях, установленных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22. Инструктаж по охране труда на рабочем месте проводится непосредственным руководителем работника.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23. Инструктаж по охране труда заканчивается проверкой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24. Результаты проведения инструктажа по охране труда оформляются в соответствии с требованиями, установленными настоящими Правилами.</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III. Организация и проведение стажировки на рабочем месте</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 xml:space="preserve">25. Стажировка по охране труда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w:anchor="P144" w:history="1">
        <w:r w:rsidRPr="00CA00EA">
          <w:rPr>
            <w:rFonts w:ascii="Times New Roman" w:hAnsi="Times New Roman" w:cs="Times New Roman"/>
            <w:sz w:val="20"/>
          </w:rPr>
          <w:t>пункте 46</w:t>
        </w:r>
      </w:hyperlink>
      <w:r w:rsidRPr="00CA00EA">
        <w:rPr>
          <w:rFonts w:ascii="Times New Roman" w:hAnsi="Times New Roman" w:cs="Times New Roman"/>
          <w:sz w:val="20"/>
        </w:rPr>
        <w:t xml:space="preserve"> настоящих Правил (далее - программы обучения требованиям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26. Перечень профессий и должностей работников, которым необходимо пройти стажировку на рабочем месте, устанавливается работодателем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CA00EA" w:rsidRPr="00CA00EA" w:rsidRDefault="00CA00EA">
      <w:pPr>
        <w:spacing w:before="200" w:after="1" w:line="200" w:lineRule="atLeast"/>
        <w:ind w:firstLine="540"/>
        <w:jc w:val="both"/>
      </w:pPr>
      <w:r w:rsidRPr="00CA00EA">
        <w:rPr>
          <w:rFonts w:ascii="Times New Roman" w:hAnsi="Times New Roman" w:cs="Times New Roman"/>
          <w:sz w:val="20"/>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локальным нормативным актом работодателя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устанавливается работодателем с учетом требований нормативных правовых актов, содержащих государственные нормативные требования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w:t>
      </w:r>
      <w:r w:rsidRPr="00CA00EA">
        <w:rPr>
          <w:rFonts w:ascii="Times New Roman" w:hAnsi="Times New Roman" w:cs="Times New Roman"/>
          <w:sz w:val="20"/>
        </w:rPr>
        <w:lastRenderedPageBreak/>
        <w:t>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При этом продолжительность стажировки на рабочем месте должна составлять не менее 2 смен.</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IV. Организация и проведение обучения по оказанию первой</w:t>
      </w:r>
    </w:p>
    <w:p w:rsidR="00CA00EA" w:rsidRPr="00CA00EA" w:rsidRDefault="00CA00EA">
      <w:pPr>
        <w:spacing w:after="1" w:line="200" w:lineRule="atLeast"/>
        <w:jc w:val="center"/>
      </w:pPr>
      <w:r w:rsidRPr="00CA00EA">
        <w:rPr>
          <w:rFonts w:ascii="Times New Roman" w:hAnsi="Times New Roman" w:cs="Times New Roman"/>
          <w:b/>
          <w:sz w:val="20"/>
        </w:rPr>
        <w:t>помощи пострадавшим</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других состояниях и заболеваниях, угрожающих их жизни и здоровью.</w:t>
      </w:r>
    </w:p>
    <w:p w:rsidR="00CA00EA" w:rsidRPr="00CA00EA" w:rsidRDefault="00CA00EA">
      <w:pPr>
        <w:spacing w:before="200" w:after="1" w:line="200" w:lineRule="atLeast"/>
        <w:ind w:firstLine="540"/>
        <w:jc w:val="both"/>
      </w:pPr>
      <w:r w:rsidRPr="00CA00EA">
        <w:rPr>
          <w:rFonts w:ascii="Times New Roman" w:hAnsi="Times New Roman" w:cs="Times New Roman"/>
          <w:sz w:val="20"/>
        </w:rPr>
        <w:t>33. Обучение по оказанию первой помощи пострадавшим проводится в отношении следующих категорий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а) работники, на которых приказом работодателя возложены обязанности по проведению инструктажа по охране труда, включающего вопросы оказания первой помощи пострадавшим, до допуска их к проведению указанного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работники рабочих профессий;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лица, обязанные оказывать первую помощь пострадавшим в соответствии с требованиями нормативных правовых актов;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г) работники, к трудовым функциям которых отнесено управление автотранспортным средством;</w:t>
      </w:r>
    </w:p>
    <w:p w:rsidR="00CA00EA" w:rsidRPr="00CA00EA" w:rsidRDefault="00CA00EA">
      <w:pPr>
        <w:spacing w:before="200" w:after="1" w:line="200" w:lineRule="atLeast"/>
        <w:ind w:firstLine="540"/>
        <w:jc w:val="both"/>
      </w:pPr>
      <w:r w:rsidRPr="00CA00EA">
        <w:rPr>
          <w:rFonts w:ascii="Times New Roman" w:hAnsi="Times New Roman" w:cs="Times New Roman"/>
          <w:sz w:val="20"/>
        </w:rPr>
        <w:t>д) 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p>
    <w:p w:rsidR="00CA00EA" w:rsidRPr="00CA00EA" w:rsidRDefault="00CA00EA">
      <w:pPr>
        <w:spacing w:before="200" w:after="1" w:line="200" w:lineRule="atLeast"/>
        <w:ind w:firstLine="540"/>
        <w:jc w:val="both"/>
      </w:pPr>
      <w:r w:rsidRPr="00CA00EA">
        <w:rPr>
          <w:rFonts w:ascii="Times New Roman" w:hAnsi="Times New Roman" w:cs="Times New Roman"/>
          <w:sz w:val="20"/>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ж) иные работники по решению работодателя.</w:t>
      </w:r>
    </w:p>
    <w:p w:rsidR="00CA00EA" w:rsidRPr="00CA00EA" w:rsidRDefault="00CA00EA">
      <w:pPr>
        <w:spacing w:before="200" w:after="1" w:line="200" w:lineRule="atLeast"/>
        <w:ind w:firstLine="540"/>
        <w:jc w:val="both"/>
      </w:pPr>
      <w:bookmarkStart w:id="12" w:name="P122"/>
      <w:bookmarkEnd w:id="12"/>
      <w:r w:rsidRPr="00CA00EA">
        <w:rPr>
          <w:rFonts w:ascii="Times New Roman" w:hAnsi="Times New Roman" w:cs="Times New Roman"/>
          <w:sz w:val="20"/>
        </w:rPr>
        <w:t xml:space="preserve">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обучения по оказанию первой помощи пострадавшим. Программы обучения по оказанию первой помощи пострадавшим должны быть разработаны с учетом примерных тем согласно </w:t>
      </w:r>
      <w:hyperlink w:anchor="P386" w:history="1">
        <w:r w:rsidRPr="00CA00EA">
          <w:rPr>
            <w:rFonts w:ascii="Times New Roman" w:hAnsi="Times New Roman" w:cs="Times New Roman"/>
            <w:sz w:val="20"/>
          </w:rPr>
          <w:t>приложению N 2</w:t>
        </w:r>
      </w:hyperlink>
      <w:r w:rsidRPr="00CA00EA">
        <w:rPr>
          <w:rFonts w:ascii="Times New Roman" w:hAnsi="Times New Roman" w:cs="Times New Roman"/>
          <w:sz w:val="20"/>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35. Обучение работников по оказанию первой помощи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привлечением работников или иных специалистов, имеющих подготовку по оказанию первой помощи в объеме не менее 8 часов и в соответствии с примерными перечнями тем, предусмотренными </w:t>
      </w:r>
      <w:hyperlink w:anchor="P386" w:history="1">
        <w:r w:rsidRPr="00CA00EA">
          <w:rPr>
            <w:rFonts w:ascii="Times New Roman" w:hAnsi="Times New Roman" w:cs="Times New Roman"/>
            <w:sz w:val="20"/>
          </w:rPr>
          <w:t>приложением N 2</w:t>
        </w:r>
      </w:hyperlink>
      <w:r w:rsidRPr="00CA00EA">
        <w:rPr>
          <w:rFonts w:ascii="Times New Roman" w:hAnsi="Times New Roman" w:cs="Times New Roman"/>
          <w:sz w:val="20"/>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w:t>
      </w:r>
      <w:r w:rsidRPr="00CA00EA">
        <w:rPr>
          <w:rFonts w:ascii="Times New Roman" w:hAnsi="Times New Roman" w:cs="Times New Roman"/>
          <w:sz w:val="20"/>
        </w:rPr>
        <w:lastRenderedPageBreak/>
        <w:t xml:space="preserve">по формированию умений и навыков оказания первой помощи пострадавшим в объеме не менее 50 процентов общего количества учебных часов. Практические занятия проводятся с применением технических средств обучения и наглядных пособий. Актуализация программы обучения работников оказанию первой помощи пострадавшим осуществляется в случаях, указанных в </w:t>
      </w:r>
      <w:hyperlink w:anchor="P152" w:history="1">
        <w:r w:rsidRPr="00CA00EA">
          <w:rPr>
            <w:rFonts w:ascii="Times New Roman" w:hAnsi="Times New Roman" w:cs="Times New Roman"/>
            <w:sz w:val="20"/>
          </w:rPr>
          <w:t>пунктах 50</w:t>
        </w:r>
      </w:hyperlink>
      <w:r w:rsidRPr="00CA00EA">
        <w:rPr>
          <w:rFonts w:ascii="Times New Roman" w:hAnsi="Times New Roman" w:cs="Times New Roman"/>
          <w:sz w:val="20"/>
        </w:rPr>
        <w:t xml:space="preserve"> и </w:t>
      </w:r>
      <w:hyperlink w:anchor="P157" w:history="1">
        <w:r w:rsidRPr="00CA00EA">
          <w:rPr>
            <w:rFonts w:ascii="Times New Roman" w:hAnsi="Times New Roman" w:cs="Times New Roman"/>
            <w:sz w:val="20"/>
          </w:rPr>
          <w:t>51</w:t>
        </w:r>
      </w:hyperlink>
      <w:r w:rsidRPr="00CA00EA">
        <w:rPr>
          <w:rFonts w:ascii="Times New Roman" w:hAnsi="Times New Roman" w:cs="Times New Roman"/>
          <w:sz w:val="20"/>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Обучение по оказанию первой помощи пострадавшим проводится не реже одного раза в 3 года.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w:anchor="P185" w:history="1">
        <w:r w:rsidRPr="00CA00EA">
          <w:rPr>
            <w:rFonts w:ascii="Times New Roman" w:hAnsi="Times New Roman" w:cs="Times New Roman"/>
            <w:sz w:val="20"/>
          </w:rPr>
          <w:t>раздела VII</w:t>
        </w:r>
      </w:hyperlink>
      <w:r w:rsidRPr="00CA00EA">
        <w:rPr>
          <w:rFonts w:ascii="Times New Roman" w:hAnsi="Times New Roman" w:cs="Times New Roman"/>
          <w:sz w:val="20"/>
        </w:rPr>
        <w:t xml:space="preserve">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w:anchor="P202" w:history="1">
        <w:r w:rsidRPr="00CA00EA">
          <w:rPr>
            <w:rFonts w:ascii="Times New Roman" w:hAnsi="Times New Roman" w:cs="Times New Roman"/>
            <w:sz w:val="20"/>
          </w:rPr>
          <w:t>раздела VIII</w:t>
        </w:r>
      </w:hyperlink>
      <w:r w:rsidRPr="00CA00EA">
        <w:rPr>
          <w:rFonts w:ascii="Times New Roman" w:hAnsi="Times New Roman" w:cs="Times New Roman"/>
          <w:sz w:val="20"/>
        </w:rPr>
        <w:t xml:space="preserve"> настоящих Правил.</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V. Организация и проведение обучения по использованию</w:t>
      </w:r>
    </w:p>
    <w:p w:rsidR="00CA00EA" w:rsidRPr="00CA00EA" w:rsidRDefault="00CA00EA">
      <w:pPr>
        <w:spacing w:after="1" w:line="200" w:lineRule="atLeast"/>
        <w:jc w:val="center"/>
      </w:pPr>
      <w:r w:rsidRPr="00CA00EA">
        <w:rPr>
          <w:rFonts w:ascii="Times New Roman" w:hAnsi="Times New Roman" w:cs="Times New Roman"/>
          <w:b/>
          <w:sz w:val="20"/>
        </w:rPr>
        <w:t>(применению) средств индивидуальной защиты</w:t>
      </w:r>
    </w:p>
    <w:p w:rsidR="00CA00EA" w:rsidRPr="00CA00EA" w:rsidRDefault="00CA00EA">
      <w:pPr>
        <w:spacing w:after="1" w:line="200" w:lineRule="atLeast"/>
        <w:jc w:val="both"/>
      </w:pPr>
    </w:p>
    <w:p w:rsidR="00CA00EA" w:rsidRPr="00CA00EA" w:rsidRDefault="00CA00EA">
      <w:pPr>
        <w:spacing w:after="1" w:line="200" w:lineRule="atLeast"/>
        <w:ind w:firstLine="540"/>
        <w:jc w:val="both"/>
      </w:pPr>
      <w:bookmarkStart w:id="13" w:name="P130"/>
      <w:bookmarkEnd w:id="13"/>
      <w:r w:rsidRPr="00CA00EA">
        <w:rPr>
          <w:rFonts w:ascii="Times New Roman" w:hAnsi="Times New Roman" w:cs="Times New Roman"/>
          <w:sz w:val="20"/>
        </w:rPr>
        <w:t>38. 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не требует от работников практических навыков, работодатель обеспечивает ознакомление со способами проверки их работоспособности и исправности в рамках проведения инструктажа по охране труда на рабочем месте.</w:t>
      </w:r>
    </w:p>
    <w:p w:rsidR="00CA00EA" w:rsidRPr="00CA00EA" w:rsidRDefault="00CA00EA">
      <w:pPr>
        <w:spacing w:before="200" w:after="1" w:line="200" w:lineRule="atLeast"/>
        <w:ind w:firstLine="540"/>
        <w:jc w:val="both"/>
      </w:pPr>
      <w:bookmarkStart w:id="14" w:name="P131"/>
      <w:bookmarkEnd w:id="14"/>
      <w:r w:rsidRPr="00CA00EA">
        <w:rPr>
          <w:rFonts w:ascii="Times New Roman" w:hAnsi="Times New Roman" w:cs="Times New Roman"/>
          <w:sz w:val="20"/>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обучены методам их ношения. Работники, использующие остальные виды средств индивидуальной защиты, должны быть обучены методам их применения.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41. Программы обучения по использованию (применению) средств индивидуальной защиты содержат практические занятия по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w:anchor="P152" w:history="1">
        <w:r w:rsidRPr="00CA00EA">
          <w:rPr>
            <w:rFonts w:ascii="Times New Roman" w:hAnsi="Times New Roman" w:cs="Times New Roman"/>
            <w:sz w:val="20"/>
          </w:rPr>
          <w:t>пунктах 50</w:t>
        </w:r>
      </w:hyperlink>
      <w:r w:rsidRPr="00CA00EA">
        <w:rPr>
          <w:rFonts w:ascii="Times New Roman" w:hAnsi="Times New Roman" w:cs="Times New Roman"/>
          <w:sz w:val="20"/>
        </w:rPr>
        <w:t xml:space="preserve"> и </w:t>
      </w:r>
      <w:hyperlink w:anchor="P157" w:history="1">
        <w:r w:rsidRPr="00CA00EA">
          <w:rPr>
            <w:rFonts w:ascii="Times New Roman" w:hAnsi="Times New Roman" w:cs="Times New Roman"/>
            <w:sz w:val="20"/>
          </w:rPr>
          <w:t>51</w:t>
        </w:r>
      </w:hyperlink>
      <w:r w:rsidRPr="00CA00EA">
        <w:rPr>
          <w:rFonts w:ascii="Times New Roman" w:hAnsi="Times New Roman" w:cs="Times New Roman"/>
          <w:sz w:val="20"/>
        </w:rPr>
        <w:t xml:space="preserve">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w:t>
      </w:r>
      <w:r w:rsidRPr="00CA00EA">
        <w:rPr>
          <w:rFonts w:ascii="Times New Roman" w:hAnsi="Times New Roman" w:cs="Times New Roman"/>
          <w:sz w:val="20"/>
        </w:rPr>
        <w:lastRenderedPageBreak/>
        <w:t>не позднее 60 календарных дней после заключения трудового договора или перевода на другую работу соответственно.</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Обучение по использованию (применению) средств индивидуальной защиты проводится не реже одного раза в 3 года.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w:anchor="P185" w:history="1">
        <w:r w:rsidRPr="00CA00EA">
          <w:rPr>
            <w:rFonts w:ascii="Times New Roman" w:hAnsi="Times New Roman" w:cs="Times New Roman"/>
            <w:sz w:val="20"/>
          </w:rPr>
          <w:t>раздела VII</w:t>
        </w:r>
      </w:hyperlink>
      <w:r w:rsidRPr="00CA00EA">
        <w:rPr>
          <w:rFonts w:ascii="Times New Roman" w:hAnsi="Times New Roman" w:cs="Times New Roman"/>
          <w:sz w:val="20"/>
        </w:rPr>
        <w:t xml:space="preserve">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w:anchor="P202" w:history="1">
        <w:r w:rsidRPr="00CA00EA">
          <w:rPr>
            <w:rFonts w:ascii="Times New Roman" w:hAnsi="Times New Roman" w:cs="Times New Roman"/>
            <w:sz w:val="20"/>
          </w:rPr>
          <w:t>раздела VIII</w:t>
        </w:r>
      </w:hyperlink>
      <w:r w:rsidRPr="00CA00EA">
        <w:rPr>
          <w:rFonts w:ascii="Times New Roman" w:hAnsi="Times New Roman" w:cs="Times New Roman"/>
          <w:sz w:val="20"/>
        </w:rPr>
        <w:t xml:space="preserve">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VI. Организация и проведение обучения требованиям</w:t>
      </w:r>
    </w:p>
    <w:p w:rsidR="00CA00EA" w:rsidRPr="00CA00EA" w:rsidRDefault="00CA00EA">
      <w:pPr>
        <w:spacing w:after="1" w:line="200" w:lineRule="atLeast"/>
        <w:jc w:val="center"/>
      </w:pPr>
      <w:r w:rsidRPr="00CA00EA">
        <w:rPr>
          <w:rFonts w:ascii="Times New Roman" w:hAnsi="Times New Roman" w:cs="Times New Roman"/>
          <w:b/>
          <w:sz w:val="20"/>
        </w:rPr>
        <w:t>охраны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установленных </w:t>
      </w:r>
      <w:hyperlink w:anchor="P210" w:history="1">
        <w:r w:rsidRPr="00CA00EA">
          <w:rPr>
            <w:rFonts w:ascii="Times New Roman" w:hAnsi="Times New Roman" w:cs="Times New Roman"/>
            <w:sz w:val="20"/>
          </w:rPr>
          <w:t>пунктом 85</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44. 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CA00EA">
        <w:rPr>
          <w:rFonts w:ascii="Times New Roman" w:hAnsi="Times New Roman" w:cs="Times New Roman"/>
          <w:sz w:val="20"/>
        </w:rPr>
        <w:t>микропредприятии</w:t>
      </w:r>
      <w:proofErr w:type="spellEnd"/>
      <w:r w:rsidRPr="00CA00EA">
        <w:rPr>
          <w:rFonts w:ascii="Times New Roman" w:hAnsi="Times New Roman" w:cs="Times New Roman"/>
          <w:sz w:val="20"/>
        </w:rPr>
        <w:t xml:space="preserve"> работодателем для проведения проверки знания требований охраны труда в соответствии с </w:t>
      </w:r>
      <w:hyperlink w:anchor="P279" w:history="1">
        <w:r w:rsidRPr="00CA00EA">
          <w:rPr>
            <w:rFonts w:ascii="Times New Roman" w:hAnsi="Times New Roman" w:cs="Times New Roman"/>
            <w:sz w:val="20"/>
          </w:rPr>
          <w:t>пунктом 101</w:t>
        </w:r>
      </w:hyperlink>
      <w:r w:rsidRPr="00CA00EA">
        <w:rPr>
          <w:rFonts w:ascii="Times New Roman" w:hAnsi="Times New Roman" w:cs="Times New Roman"/>
          <w:sz w:val="20"/>
        </w:rPr>
        <w:t xml:space="preserve">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CA00EA" w:rsidRPr="00CA00EA" w:rsidRDefault="00CA00EA">
      <w:pPr>
        <w:spacing w:before="200" w:after="1" w:line="200" w:lineRule="atLeast"/>
        <w:ind w:firstLine="540"/>
        <w:jc w:val="both"/>
      </w:pPr>
      <w:bookmarkStart w:id="15" w:name="P144"/>
      <w:bookmarkEnd w:id="15"/>
      <w:r w:rsidRPr="00CA00EA">
        <w:rPr>
          <w:rFonts w:ascii="Times New Roman" w:hAnsi="Times New Roman" w:cs="Times New Roman"/>
          <w:sz w:val="20"/>
        </w:rPr>
        <w:t>46. Обучение требованиям охраны труда в зависимости от категории работников проводится:</w:t>
      </w:r>
    </w:p>
    <w:p w:rsidR="00CA00EA" w:rsidRPr="00CA00EA" w:rsidRDefault="00CA00EA">
      <w:pPr>
        <w:spacing w:before="200" w:after="1" w:line="200" w:lineRule="atLeast"/>
        <w:ind w:firstLine="540"/>
        <w:jc w:val="both"/>
      </w:pPr>
      <w:bookmarkStart w:id="16" w:name="P145"/>
      <w:bookmarkEnd w:id="16"/>
      <w:r w:rsidRPr="00CA00EA">
        <w:rPr>
          <w:rFonts w:ascii="Times New Roman" w:hAnsi="Times New Roman" w:cs="Times New Roman"/>
          <w:sz w:val="20"/>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CA00EA" w:rsidRPr="00CA00EA" w:rsidRDefault="00CA00EA">
      <w:pPr>
        <w:spacing w:before="200" w:after="1" w:line="200" w:lineRule="atLeast"/>
        <w:ind w:firstLine="540"/>
        <w:jc w:val="both"/>
      </w:pPr>
      <w:bookmarkStart w:id="17" w:name="P146"/>
      <w:bookmarkEnd w:id="17"/>
      <w:r w:rsidRPr="00CA00EA">
        <w:rPr>
          <w:rFonts w:ascii="Times New Roman" w:hAnsi="Times New Roman" w:cs="Times New Roman"/>
          <w:sz w:val="20"/>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CA00EA" w:rsidRPr="00CA00EA" w:rsidRDefault="00CA00EA">
      <w:pPr>
        <w:spacing w:before="200" w:after="1" w:line="200" w:lineRule="atLeast"/>
        <w:ind w:firstLine="540"/>
        <w:jc w:val="both"/>
      </w:pPr>
      <w:bookmarkStart w:id="18" w:name="P147"/>
      <w:bookmarkEnd w:id="18"/>
      <w:r w:rsidRPr="00CA00EA">
        <w:rPr>
          <w:rFonts w:ascii="Times New Roman" w:hAnsi="Times New Roman" w:cs="Times New Roman"/>
          <w:sz w:val="20"/>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w:t>
      </w:r>
      <w:r w:rsidRPr="00CA00EA">
        <w:rPr>
          <w:rFonts w:ascii="Times New Roman" w:hAnsi="Times New Roman" w:cs="Times New Roman"/>
          <w:sz w:val="20"/>
        </w:rPr>
        <w:lastRenderedPageBreak/>
        <w:t>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w:anchor="P483" w:history="1">
        <w:r w:rsidRPr="00CA00EA">
          <w:rPr>
            <w:rFonts w:ascii="Times New Roman" w:hAnsi="Times New Roman" w:cs="Times New Roman"/>
            <w:sz w:val="20"/>
          </w:rPr>
          <w:t>приложению N 3</w:t>
        </w:r>
      </w:hyperlink>
      <w:r w:rsidRPr="00CA00EA">
        <w:rPr>
          <w:rFonts w:ascii="Times New Roman" w:hAnsi="Times New Roman" w:cs="Times New Roman"/>
          <w:sz w:val="20"/>
        </w:rPr>
        <w:t>. В зависимости от того, кто проводит обучение требованиям охраны труда, программы обучения требованиям охраны труда утверждаются руководителем организации или индивидуальным предпринимателем, оказывающими услуги по обучению работодателей и работников вопросам охраны труда, или работодателем с учетом мнения профсоюзного или иного уполномоченного работниками представительного органа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49. Программы обучения требованиям охраны труда, указанные в </w:t>
      </w:r>
      <w:hyperlink w:anchor="P146" w:history="1">
        <w:r w:rsidRPr="00CA00EA">
          <w:rPr>
            <w:rFonts w:ascii="Times New Roman" w:hAnsi="Times New Roman" w:cs="Times New Roman"/>
            <w:sz w:val="20"/>
          </w:rPr>
          <w:t>подпунктах "б"</w:t>
        </w:r>
      </w:hyperlink>
      <w:r w:rsidRPr="00CA00EA">
        <w:rPr>
          <w:rFonts w:ascii="Times New Roman" w:hAnsi="Times New Roman" w:cs="Times New Roman"/>
          <w:sz w:val="20"/>
        </w:rPr>
        <w:t xml:space="preserve"> и </w:t>
      </w:r>
      <w:hyperlink w:anchor="P147" w:history="1">
        <w:r w:rsidRPr="00CA00EA">
          <w:rPr>
            <w:rFonts w:ascii="Times New Roman" w:hAnsi="Times New Roman" w:cs="Times New Roman"/>
            <w:sz w:val="20"/>
          </w:rPr>
          <w:t>"в" пункта 46</w:t>
        </w:r>
      </w:hyperlink>
      <w:r w:rsidRPr="00CA00EA">
        <w:rPr>
          <w:rFonts w:ascii="Times New Roman" w:hAnsi="Times New Roman" w:cs="Times New Roman"/>
          <w:sz w:val="20"/>
        </w:rPr>
        <w:t xml:space="preserve">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CA00EA" w:rsidRPr="00CA00EA" w:rsidRDefault="00CA00EA">
      <w:pPr>
        <w:spacing w:before="200" w:after="1" w:line="200" w:lineRule="atLeast"/>
        <w:ind w:firstLine="540"/>
        <w:jc w:val="both"/>
      </w:pPr>
      <w:bookmarkStart w:id="19" w:name="P152"/>
      <w:bookmarkEnd w:id="19"/>
      <w:r w:rsidRPr="00CA00EA">
        <w:rPr>
          <w:rFonts w:ascii="Times New Roman" w:hAnsi="Times New Roman" w:cs="Times New Roman"/>
          <w:sz w:val="20"/>
        </w:rPr>
        <w:t>50. Актуализация программ обучения требованиям охраны труда осуществляется в следующих случаях:</w:t>
      </w:r>
    </w:p>
    <w:p w:rsidR="00CA00EA" w:rsidRPr="00CA00EA" w:rsidRDefault="00CA00EA">
      <w:pPr>
        <w:spacing w:before="200" w:after="1" w:line="200" w:lineRule="atLeast"/>
        <w:ind w:firstLine="540"/>
        <w:jc w:val="both"/>
      </w:pPr>
      <w:bookmarkStart w:id="20" w:name="P153"/>
      <w:bookmarkEnd w:id="20"/>
      <w:r w:rsidRPr="00CA00EA">
        <w:rPr>
          <w:rFonts w:ascii="Times New Roman" w:hAnsi="Times New Roman" w:cs="Times New Roman"/>
          <w:sz w:val="20"/>
        </w:rPr>
        <w:t>а) вступление в силу нормативных правовых актов, содержащих государственные нормативные требования охраны труда;</w:t>
      </w:r>
    </w:p>
    <w:p w:rsidR="00CA00EA" w:rsidRPr="00CA00EA" w:rsidRDefault="00CA00EA">
      <w:pPr>
        <w:spacing w:before="200" w:after="1" w:line="200" w:lineRule="atLeast"/>
        <w:ind w:firstLine="540"/>
        <w:jc w:val="both"/>
      </w:pPr>
      <w:bookmarkStart w:id="21" w:name="P154"/>
      <w:bookmarkEnd w:id="21"/>
      <w:r w:rsidRPr="00CA00EA">
        <w:rPr>
          <w:rFonts w:ascii="Times New Roman" w:hAnsi="Times New Roman" w:cs="Times New Roman"/>
          <w:sz w:val="20"/>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CA00EA" w:rsidRPr="00CA00EA" w:rsidRDefault="00CA00EA">
      <w:pPr>
        <w:spacing w:before="200" w:after="1" w:line="200" w:lineRule="atLeast"/>
        <w:ind w:firstLine="540"/>
        <w:jc w:val="both"/>
      </w:pPr>
      <w:bookmarkStart w:id="22" w:name="P156"/>
      <w:bookmarkEnd w:id="22"/>
      <w:r w:rsidRPr="00CA00EA">
        <w:rPr>
          <w:rFonts w:ascii="Times New Roman" w:hAnsi="Times New Roman" w:cs="Times New Roman"/>
          <w:sz w:val="20"/>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CA00EA" w:rsidRPr="00CA00EA" w:rsidRDefault="00CA00EA">
      <w:pPr>
        <w:spacing w:before="200" w:after="1" w:line="200" w:lineRule="atLeast"/>
        <w:ind w:firstLine="540"/>
        <w:jc w:val="both"/>
      </w:pPr>
      <w:bookmarkStart w:id="23" w:name="P157"/>
      <w:bookmarkEnd w:id="23"/>
      <w:r w:rsidRPr="00CA00EA">
        <w:rPr>
          <w:rFonts w:ascii="Times New Roman" w:hAnsi="Times New Roman" w:cs="Times New Roman"/>
          <w:sz w:val="20"/>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CA00EA" w:rsidRPr="00CA00EA" w:rsidRDefault="00CA00EA">
      <w:pPr>
        <w:spacing w:before="200" w:after="1" w:line="200" w:lineRule="atLeast"/>
        <w:ind w:firstLine="540"/>
        <w:jc w:val="both"/>
      </w:pPr>
      <w:r w:rsidRPr="00CA00EA">
        <w:rPr>
          <w:rFonts w:ascii="Times New Roman" w:hAnsi="Times New Roman" w:cs="Times New Roman"/>
          <w:sz w:val="20"/>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а) заместитель руководителя, в ведении которого находятся вопросы охраны труда, - по программе обучения требованиям охраны труда, указанной в </w:t>
      </w:r>
      <w:hyperlink w:anchor="P145" w:history="1">
        <w:r w:rsidRPr="00CA00EA">
          <w:rPr>
            <w:rFonts w:ascii="Times New Roman" w:hAnsi="Times New Roman" w:cs="Times New Roman"/>
            <w:sz w:val="20"/>
          </w:rPr>
          <w:t>подпункте "а"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б) руководители структурных подразделений - по программе обучения требованиям охраны труда, указанной в </w:t>
      </w:r>
      <w:hyperlink w:anchor="P145" w:history="1">
        <w:r w:rsidRPr="00CA00EA">
          <w:rPr>
            <w:rFonts w:ascii="Times New Roman" w:hAnsi="Times New Roman" w:cs="Times New Roman"/>
            <w:sz w:val="20"/>
          </w:rPr>
          <w:t>подпункте "а"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в) специалисты, осуществляющие функции специалиста по охране труда, -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53. Обучению требованиям охраны труда подлежат следующие категории работников:</w:t>
      </w:r>
    </w:p>
    <w:p w:rsidR="00CA00EA" w:rsidRPr="00CA00EA" w:rsidRDefault="00CA00EA">
      <w:pPr>
        <w:spacing w:before="200" w:after="1" w:line="200" w:lineRule="atLeast"/>
        <w:ind w:firstLine="540"/>
        <w:jc w:val="both"/>
      </w:pPr>
      <w:bookmarkStart w:id="24" w:name="P163"/>
      <w:bookmarkEnd w:id="24"/>
      <w:r w:rsidRPr="00CA00EA">
        <w:rPr>
          <w:rFonts w:ascii="Times New Roman" w:hAnsi="Times New Roman" w:cs="Times New Roman"/>
          <w:sz w:val="20"/>
        </w:rPr>
        <w:lastRenderedPageBreak/>
        <w:t xml:space="preserve">а) работодатель (руководитель организации), заместители руководителя организации,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w:anchor="P145" w:history="1">
        <w:r w:rsidRPr="00CA00EA">
          <w:rPr>
            <w:rFonts w:ascii="Times New Roman" w:hAnsi="Times New Roman" w:cs="Times New Roman"/>
            <w:sz w:val="20"/>
          </w:rPr>
          <w:t>подпункте "а"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bookmarkStart w:id="25" w:name="P164"/>
      <w:bookmarkEnd w:id="25"/>
      <w:r w:rsidRPr="00CA00EA">
        <w:rPr>
          <w:rFonts w:ascii="Times New Roman" w:hAnsi="Times New Roman" w:cs="Times New Roman"/>
          <w:sz w:val="20"/>
        </w:rPr>
        <w:t xml:space="preserve">б) руководители структурных подразделений организации и их заместители, руководители структурных подразделений филиала и их заместители -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bookmarkStart w:id="26" w:name="P165"/>
      <w:bookmarkEnd w:id="26"/>
      <w:r w:rsidRPr="00CA00EA">
        <w:rPr>
          <w:rFonts w:ascii="Times New Roman" w:hAnsi="Times New Roman" w:cs="Times New Roman"/>
          <w:sz w:val="20"/>
        </w:rPr>
        <w:t xml:space="preserve">в) работники организации, отнесенные к категории специалисты, - по программе обучения требованиям охраны труда, указанной в </w:t>
      </w:r>
      <w:hyperlink w:anchor="P146" w:history="1">
        <w:r w:rsidRPr="00CA00EA">
          <w:rPr>
            <w:rFonts w:ascii="Times New Roman" w:hAnsi="Times New Roman" w:cs="Times New Roman"/>
            <w:sz w:val="20"/>
          </w:rPr>
          <w:t>подпункте "б"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г) специалисты по охране труда -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д) работники рабочих профессий - по программе обучения требованиям охраны труда, указанной в </w:t>
      </w:r>
      <w:hyperlink w:anchor="P146" w:history="1">
        <w:r w:rsidRPr="00CA00EA">
          <w:rPr>
            <w:rFonts w:ascii="Times New Roman" w:hAnsi="Times New Roman" w:cs="Times New Roman"/>
            <w:sz w:val="20"/>
          </w:rPr>
          <w:t>подпункте "б"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е) члены комиссий по проверке знания требований охраны труда, лица, проводящие инструктажи по охране труда и обучение требованиям охраны труда, - по программе обучения требованиям охраны труда, указанной в </w:t>
      </w:r>
      <w:hyperlink w:anchor="P146" w:history="1">
        <w:r w:rsidRPr="00CA00EA">
          <w:rPr>
            <w:rFonts w:ascii="Times New Roman" w:hAnsi="Times New Roman" w:cs="Times New Roman"/>
            <w:sz w:val="20"/>
          </w:rPr>
          <w:t>подпункте "б" пункта 46</w:t>
        </w:r>
      </w:hyperlink>
      <w:r w:rsidRPr="00CA00EA">
        <w:rPr>
          <w:rFonts w:ascii="Times New Roman" w:hAnsi="Times New Roman" w:cs="Times New Roman"/>
          <w:sz w:val="20"/>
        </w:rPr>
        <w:t xml:space="preserve">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54. Если трудовая деятельность отдельных категорий работников, указанных в </w:t>
      </w:r>
      <w:hyperlink w:anchor="P165" w:history="1">
        <w:r w:rsidRPr="00CA00EA">
          <w:rPr>
            <w:rFonts w:ascii="Times New Roman" w:hAnsi="Times New Roman" w:cs="Times New Roman"/>
            <w:sz w:val="20"/>
          </w:rPr>
          <w:t>подпункте "в" пункта 53</w:t>
        </w:r>
      </w:hyperlink>
      <w:r w:rsidRPr="00CA00EA">
        <w:rPr>
          <w:rFonts w:ascii="Times New Roman" w:hAnsi="Times New Roman" w:cs="Times New Roman"/>
          <w:sz w:val="20"/>
        </w:rPr>
        <w:t xml:space="preserve">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w:anchor="P146" w:history="1">
        <w:r w:rsidRPr="00CA00EA">
          <w:rPr>
            <w:rFonts w:ascii="Times New Roman" w:hAnsi="Times New Roman" w:cs="Times New Roman"/>
            <w:sz w:val="20"/>
          </w:rPr>
          <w:t>подпункте "б" пункта 46</w:t>
        </w:r>
      </w:hyperlink>
      <w:r w:rsidRPr="00CA00EA">
        <w:rPr>
          <w:rFonts w:ascii="Times New Roman" w:hAnsi="Times New Roman" w:cs="Times New Roman"/>
          <w:sz w:val="20"/>
        </w:rPr>
        <w:t xml:space="preserve"> настоящих Правил, по решению работодателя может не проводиться.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w:anchor="P164" w:history="1">
        <w:r w:rsidRPr="00CA00EA">
          <w:rPr>
            <w:rFonts w:ascii="Times New Roman" w:hAnsi="Times New Roman" w:cs="Times New Roman"/>
            <w:sz w:val="20"/>
          </w:rPr>
          <w:t>подпункте "б" пункта 53</w:t>
        </w:r>
      </w:hyperlink>
      <w:r w:rsidRPr="00CA00EA">
        <w:rPr>
          <w:rFonts w:ascii="Times New Roman" w:hAnsi="Times New Roman" w:cs="Times New Roman"/>
          <w:sz w:val="20"/>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вводного или первичного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55. Обучению требованиям охраны труда по программе обучения требованиям охраны труда, указанной в </w:t>
      </w:r>
      <w:hyperlink w:anchor="P147" w:history="1">
        <w:r w:rsidRPr="00CA00EA">
          <w:rPr>
            <w:rFonts w:ascii="Times New Roman" w:hAnsi="Times New Roman" w:cs="Times New Roman"/>
            <w:sz w:val="20"/>
          </w:rPr>
          <w:t>подпункте "в" пункта 46</w:t>
        </w:r>
      </w:hyperlink>
      <w:r w:rsidRPr="00CA00EA">
        <w:rPr>
          <w:rFonts w:ascii="Times New Roman" w:hAnsi="Times New Roman" w:cs="Times New Roman"/>
          <w:sz w:val="20"/>
        </w:rPr>
        <w:t xml:space="preserve"> настоящих Правил, 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w:anchor="P163"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 </w:t>
      </w:r>
      <w:hyperlink w:anchor="P165" w:history="1">
        <w:r w:rsidRPr="00CA00EA">
          <w:rPr>
            <w:rFonts w:ascii="Times New Roman" w:hAnsi="Times New Roman" w:cs="Times New Roman"/>
            <w:sz w:val="20"/>
          </w:rPr>
          <w:t>"в" пункта 53</w:t>
        </w:r>
      </w:hyperlink>
      <w:r w:rsidRPr="00CA00EA">
        <w:rPr>
          <w:rFonts w:ascii="Times New Roman" w:hAnsi="Times New Roman" w:cs="Times New Roman"/>
          <w:sz w:val="20"/>
        </w:rPr>
        <w:t xml:space="preserve"> настоящих Правил, такие работники дополнительно проходят обучение по программам обучения безопасным методам и приемам выполнения работ повышенной опасности в соответствии с </w:t>
      </w:r>
      <w:hyperlink w:anchor="P147" w:history="1">
        <w:r w:rsidRPr="00CA00EA">
          <w:rPr>
            <w:rFonts w:ascii="Times New Roman" w:hAnsi="Times New Roman" w:cs="Times New Roman"/>
            <w:sz w:val="20"/>
          </w:rPr>
          <w:t>подпунктом "в" пункта 46</w:t>
        </w:r>
      </w:hyperlink>
      <w:r w:rsidRPr="00CA00EA">
        <w:rPr>
          <w:rFonts w:ascii="Times New Roman" w:hAnsi="Times New Roman" w:cs="Times New Roman"/>
          <w:sz w:val="20"/>
        </w:rPr>
        <w:t xml:space="preserve">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w:anchor="P147" w:history="1">
        <w:r w:rsidRPr="00CA00EA">
          <w:rPr>
            <w:rFonts w:ascii="Times New Roman" w:hAnsi="Times New Roman" w:cs="Times New Roman"/>
            <w:sz w:val="20"/>
          </w:rPr>
          <w:t>подпункте "в" пункта 46</w:t>
        </w:r>
      </w:hyperlink>
      <w:r w:rsidRPr="00CA00EA">
        <w:rPr>
          <w:rFonts w:ascii="Times New Roman" w:hAnsi="Times New Roman" w:cs="Times New Roman"/>
          <w:sz w:val="20"/>
        </w:rPr>
        <w:t xml:space="preserve"> настоящих Правил, утверждается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w:t>
      </w:r>
      <w:r w:rsidRPr="00CA00EA">
        <w:rPr>
          <w:rFonts w:ascii="Times New Roman" w:hAnsi="Times New Roman" w:cs="Times New Roman"/>
          <w:sz w:val="20"/>
        </w:rPr>
        <w:lastRenderedPageBreak/>
        <w:t xml:space="preserve">непосредственных должностных обязанностей прошел обучение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 повторное обучение не требуется.</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w:anchor="P256" w:history="1">
        <w:r w:rsidRPr="00CA00EA">
          <w:rPr>
            <w:rFonts w:ascii="Times New Roman" w:hAnsi="Times New Roman" w:cs="Times New Roman"/>
            <w:sz w:val="20"/>
          </w:rPr>
          <w:t>разделе IX</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bookmarkStart w:id="27" w:name="P175"/>
      <w:bookmarkEnd w:id="27"/>
      <w:r w:rsidRPr="00CA00EA">
        <w:rPr>
          <w:rFonts w:ascii="Times New Roman" w:hAnsi="Times New Roman" w:cs="Times New Roman"/>
          <w:sz w:val="20"/>
        </w:rPr>
        <w:t xml:space="preserve">59. Плановое обучение требованиям охраны труда по программам обучения требованиям охраны труда, указанным в </w:t>
      </w:r>
      <w:hyperlink w:anchor="P145"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 проходят работники с периодичностью не реже одного раза в 3 года.</w:t>
      </w:r>
    </w:p>
    <w:p w:rsidR="00CA00EA" w:rsidRPr="00CA00EA" w:rsidRDefault="00CA00EA">
      <w:pPr>
        <w:spacing w:before="200" w:after="1" w:line="200" w:lineRule="atLeast"/>
        <w:ind w:firstLine="540"/>
        <w:jc w:val="both"/>
      </w:pPr>
      <w:bookmarkStart w:id="28" w:name="P176"/>
      <w:bookmarkEnd w:id="28"/>
      <w:r w:rsidRPr="00CA00EA">
        <w:rPr>
          <w:rFonts w:ascii="Times New Roman" w:hAnsi="Times New Roman" w:cs="Times New Roman"/>
          <w:sz w:val="20"/>
        </w:rPr>
        <w:t xml:space="preserve">60. Требования к периодичности проведения планового обучения работников требованиям охраны труда по программам обучения требованиям охраны труда, указанным в </w:t>
      </w:r>
      <w:hyperlink w:anchor="P147" w:history="1">
        <w:r w:rsidRPr="00CA00EA">
          <w:rPr>
            <w:rFonts w:ascii="Times New Roman" w:hAnsi="Times New Roman" w:cs="Times New Roman"/>
            <w:sz w:val="20"/>
          </w:rPr>
          <w:t>подпункте "в" пункта 46</w:t>
        </w:r>
      </w:hyperlink>
      <w:r w:rsidRPr="00CA00EA">
        <w:rPr>
          <w:rFonts w:ascii="Times New Roman" w:hAnsi="Times New Roman" w:cs="Times New Roman"/>
          <w:sz w:val="20"/>
        </w:rPr>
        <w:t xml:space="preserve"> настоящих Правил, устанавливаются соответствующими нормативными правовыми актами, содержащими государственные нормативные требования охраны труда, или в случае отсутствия указанных требований - не реже одного раза в год.</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61. Внеплановое обучение работников требованиям охраны труда должно быть организовано в случаях, указанных в </w:t>
      </w:r>
      <w:hyperlink w:anchor="P153" w:history="1">
        <w:r w:rsidRPr="00CA00EA">
          <w:rPr>
            <w:rFonts w:ascii="Times New Roman" w:hAnsi="Times New Roman" w:cs="Times New Roman"/>
            <w:sz w:val="20"/>
          </w:rPr>
          <w:t>подпунктах "а"</w:t>
        </w:r>
      </w:hyperlink>
      <w:r w:rsidRPr="00CA00EA">
        <w:rPr>
          <w:rFonts w:ascii="Times New Roman" w:hAnsi="Times New Roman" w:cs="Times New Roman"/>
          <w:sz w:val="20"/>
        </w:rPr>
        <w:t xml:space="preserve">, </w:t>
      </w:r>
      <w:hyperlink w:anchor="P154" w:history="1">
        <w:r w:rsidRPr="00CA00EA">
          <w:rPr>
            <w:rFonts w:ascii="Times New Roman" w:hAnsi="Times New Roman" w:cs="Times New Roman"/>
            <w:sz w:val="20"/>
          </w:rPr>
          <w:t>"б"</w:t>
        </w:r>
      </w:hyperlink>
      <w:r w:rsidRPr="00CA00EA">
        <w:rPr>
          <w:rFonts w:ascii="Times New Roman" w:hAnsi="Times New Roman" w:cs="Times New Roman"/>
          <w:sz w:val="20"/>
        </w:rPr>
        <w:t xml:space="preserve"> и </w:t>
      </w:r>
      <w:hyperlink w:anchor="P156" w:history="1">
        <w:r w:rsidRPr="00CA00EA">
          <w:rPr>
            <w:rFonts w:ascii="Times New Roman" w:hAnsi="Times New Roman" w:cs="Times New Roman"/>
            <w:sz w:val="20"/>
          </w:rPr>
          <w:t>"г" пункта 50</w:t>
        </w:r>
      </w:hyperlink>
      <w:r w:rsidRPr="00CA00EA">
        <w:rPr>
          <w:rFonts w:ascii="Times New Roman" w:hAnsi="Times New Roman" w:cs="Times New Roman"/>
          <w:sz w:val="20"/>
        </w:rPr>
        <w:t xml:space="preserve">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w:t>
      </w:r>
      <w:hyperlink w:anchor="P153" w:history="1">
        <w:r w:rsidRPr="00CA00EA">
          <w:rPr>
            <w:rFonts w:ascii="Times New Roman" w:hAnsi="Times New Roman" w:cs="Times New Roman"/>
            <w:sz w:val="20"/>
          </w:rPr>
          <w:t>подпунктом "а" пункта 50</w:t>
        </w:r>
      </w:hyperlink>
      <w:r w:rsidRPr="00CA00EA">
        <w:rPr>
          <w:rFonts w:ascii="Times New Roman" w:hAnsi="Times New Roman" w:cs="Times New Roman"/>
          <w:sz w:val="20"/>
        </w:rPr>
        <w:t xml:space="preserve">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w:anchor="P152" w:history="1">
        <w:r w:rsidRPr="00CA00EA">
          <w:rPr>
            <w:rFonts w:ascii="Times New Roman" w:hAnsi="Times New Roman" w:cs="Times New Roman"/>
            <w:sz w:val="20"/>
          </w:rPr>
          <w:t>пунктом 50</w:t>
        </w:r>
      </w:hyperlink>
      <w:r w:rsidRPr="00CA00EA">
        <w:rPr>
          <w:rFonts w:ascii="Times New Roman" w:hAnsi="Times New Roman" w:cs="Times New Roman"/>
          <w:sz w:val="20"/>
        </w:rPr>
        <w:t xml:space="preserve">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62. 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но не позднее 60 календарных дней после заключения трудового договора или перевода на другую работу, за исключением случаев, предусмотренных </w:t>
      </w:r>
      <w:hyperlink w:anchor="P58" w:history="1">
        <w:r w:rsidRPr="00CA00EA">
          <w:rPr>
            <w:rFonts w:ascii="Times New Roman" w:hAnsi="Times New Roman" w:cs="Times New Roman"/>
            <w:sz w:val="20"/>
          </w:rPr>
          <w:t>пунктом 7</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w:anchor="P175" w:history="1">
        <w:r w:rsidRPr="00CA00EA">
          <w:rPr>
            <w:rFonts w:ascii="Times New Roman" w:hAnsi="Times New Roman" w:cs="Times New Roman"/>
            <w:sz w:val="20"/>
          </w:rPr>
          <w:t>пунктами 59</w:t>
        </w:r>
      </w:hyperlink>
      <w:r w:rsidRPr="00CA00EA">
        <w:rPr>
          <w:rFonts w:ascii="Times New Roman" w:hAnsi="Times New Roman" w:cs="Times New Roman"/>
          <w:sz w:val="20"/>
        </w:rPr>
        <w:t xml:space="preserve"> и </w:t>
      </w:r>
      <w:hyperlink w:anchor="P176" w:history="1">
        <w:r w:rsidRPr="00CA00EA">
          <w:rPr>
            <w:rFonts w:ascii="Times New Roman" w:hAnsi="Times New Roman" w:cs="Times New Roman"/>
            <w:sz w:val="20"/>
          </w:rPr>
          <w:t>60</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64. 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65. Обучение работников требованиям охраны труда и проверка знания требований охраны труда осуществляются с отрывом от работы.</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CA00EA">
        <w:rPr>
          <w:rFonts w:ascii="Times New Roman" w:hAnsi="Times New Roman" w:cs="Times New Roman"/>
          <w:sz w:val="20"/>
        </w:rPr>
        <w:t>вебинарах</w:t>
      </w:r>
      <w:proofErr w:type="spellEnd"/>
      <w:r w:rsidRPr="00CA00EA">
        <w:rPr>
          <w:rFonts w:ascii="Times New Roman" w:hAnsi="Times New Roman" w:cs="Times New Roman"/>
          <w:sz w:val="20"/>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67. Обучение работников требованиям охраны труда заканчивается проверкой знания требований охраны труда, требования к организации которой установлены положениями </w:t>
      </w:r>
      <w:hyperlink w:anchor="P185" w:history="1">
        <w:r w:rsidRPr="00CA00EA">
          <w:rPr>
            <w:rFonts w:ascii="Times New Roman" w:hAnsi="Times New Roman" w:cs="Times New Roman"/>
            <w:sz w:val="20"/>
          </w:rPr>
          <w:t>раздела VII</w:t>
        </w:r>
      </w:hyperlink>
      <w:r w:rsidRPr="00CA00EA">
        <w:rPr>
          <w:rFonts w:ascii="Times New Roman" w:hAnsi="Times New Roman" w:cs="Times New Roman"/>
          <w:sz w:val="20"/>
        </w:rPr>
        <w:t xml:space="preserve"> настоящих Правил. Результаты проверки знания требований охраны труда после обучения требованиям охраны труда оформляются в соответствии с </w:t>
      </w:r>
      <w:hyperlink w:anchor="P239" w:history="1">
        <w:r w:rsidRPr="00CA00EA">
          <w:rPr>
            <w:rFonts w:ascii="Times New Roman" w:hAnsi="Times New Roman" w:cs="Times New Roman"/>
            <w:sz w:val="20"/>
          </w:rPr>
          <w:t>пунктами 91</w:t>
        </w:r>
      </w:hyperlink>
      <w:r w:rsidRPr="00CA00EA">
        <w:rPr>
          <w:rFonts w:ascii="Times New Roman" w:hAnsi="Times New Roman" w:cs="Times New Roman"/>
          <w:sz w:val="20"/>
        </w:rPr>
        <w:t xml:space="preserve"> - </w:t>
      </w:r>
      <w:hyperlink w:anchor="P250" w:history="1">
        <w:r w:rsidRPr="00CA00EA">
          <w:rPr>
            <w:rFonts w:ascii="Times New Roman" w:hAnsi="Times New Roman" w:cs="Times New Roman"/>
            <w:sz w:val="20"/>
          </w:rPr>
          <w:t>93</w:t>
        </w:r>
      </w:hyperlink>
      <w:r w:rsidRPr="00CA00EA">
        <w:rPr>
          <w:rFonts w:ascii="Times New Roman" w:hAnsi="Times New Roman" w:cs="Times New Roman"/>
          <w:sz w:val="20"/>
        </w:rPr>
        <w:t xml:space="preserve"> настоящих Правил.</w:t>
      </w:r>
    </w:p>
    <w:p w:rsidR="00CA00EA" w:rsidRPr="00CA00EA" w:rsidRDefault="00CA00EA">
      <w:pPr>
        <w:spacing w:after="1" w:line="200" w:lineRule="atLeast"/>
        <w:jc w:val="both"/>
      </w:pPr>
    </w:p>
    <w:p w:rsidR="00CA00EA" w:rsidRPr="00CA00EA" w:rsidRDefault="00CA00EA">
      <w:pPr>
        <w:spacing w:after="1" w:line="200" w:lineRule="atLeast"/>
        <w:jc w:val="center"/>
        <w:outlineLvl w:val="1"/>
      </w:pPr>
      <w:bookmarkStart w:id="29" w:name="P185"/>
      <w:bookmarkEnd w:id="29"/>
      <w:r w:rsidRPr="00CA00EA">
        <w:rPr>
          <w:rFonts w:ascii="Times New Roman" w:hAnsi="Times New Roman" w:cs="Times New Roman"/>
          <w:b/>
          <w:sz w:val="20"/>
        </w:rPr>
        <w:t>VII. Организация проверки знания 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68. Проверка знания требований охраны труда работников является неотъемлемой частью проведения инструктажа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69. Форма проведения проверки знания требований охраны труда работников при инструктаже по охране труда определяется локальными нормативными актами работодателя.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70. Плановое и внеплановое обучение по охране труда завершается соответствующей проверкой знания требований охраны труда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72. 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w:anchor="P145" w:history="1">
        <w:r w:rsidRPr="00CA00EA">
          <w:rPr>
            <w:rFonts w:ascii="Times New Roman" w:hAnsi="Times New Roman" w:cs="Times New Roman"/>
            <w:sz w:val="20"/>
          </w:rPr>
          <w:t>подпунктами "а"</w:t>
        </w:r>
      </w:hyperlink>
      <w:r w:rsidRPr="00CA00EA">
        <w:rPr>
          <w:rFonts w:ascii="Times New Roman" w:hAnsi="Times New Roman" w:cs="Times New Roman"/>
          <w:sz w:val="20"/>
        </w:rPr>
        <w:t xml:space="preserve"> и </w:t>
      </w:r>
      <w:hyperlink w:anchor="P146" w:history="1">
        <w:r w:rsidRPr="00CA00EA">
          <w:rPr>
            <w:rFonts w:ascii="Times New Roman" w:hAnsi="Times New Roman" w:cs="Times New Roman"/>
            <w:sz w:val="20"/>
          </w:rPr>
          <w:t>"б"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75. Для обеспечения проверки знания требований охраны труда работников по программе обучения требованиям охраны труда, указанной в </w:t>
      </w:r>
      <w:hyperlink w:anchor="P147" w:history="1">
        <w:r w:rsidRPr="00CA00EA">
          <w:rPr>
            <w:rFonts w:ascii="Times New Roman" w:hAnsi="Times New Roman" w:cs="Times New Roman"/>
            <w:sz w:val="20"/>
          </w:rPr>
          <w:t>подпункте "в" пункта 46</w:t>
        </w:r>
      </w:hyperlink>
      <w:r w:rsidRPr="00CA00EA">
        <w:rPr>
          <w:rFonts w:ascii="Times New Roman" w:hAnsi="Times New Roman" w:cs="Times New Roman"/>
          <w:sz w:val="20"/>
        </w:rPr>
        <w:t xml:space="preserve">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w:anchor="P147" w:history="1">
        <w:r w:rsidRPr="00CA00EA">
          <w:rPr>
            <w:rFonts w:ascii="Times New Roman" w:hAnsi="Times New Roman" w:cs="Times New Roman"/>
            <w:sz w:val="20"/>
          </w:rPr>
          <w:t>подпунктом "в" пункта 46</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w:anchor="P122" w:history="1">
        <w:r w:rsidRPr="00CA00EA">
          <w:rPr>
            <w:rFonts w:ascii="Times New Roman" w:hAnsi="Times New Roman" w:cs="Times New Roman"/>
            <w:sz w:val="20"/>
          </w:rPr>
          <w:t>пунктами 34</w:t>
        </w:r>
      </w:hyperlink>
      <w:r w:rsidRPr="00CA00EA">
        <w:rPr>
          <w:rFonts w:ascii="Times New Roman" w:hAnsi="Times New Roman" w:cs="Times New Roman"/>
          <w:sz w:val="20"/>
        </w:rPr>
        <w:t xml:space="preserve"> и </w:t>
      </w:r>
      <w:hyperlink w:anchor="P130" w:history="1">
        <w:r w:rsidRPr="00CA00EA">
          <w:rPr>
            <w:rFonts w:ascii="Times New Roman" w:hAnsi="Times New Roman" w:cs="Times New Roman"/>
            <w:sz w:val="20"/>
          </w:rPr>
          <w:t>38</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77. В организации допускается функционирование единой комиссии по проверке знания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w:anchor="P122" w:history="1">
        <w:r w:rsidRPr="00CA00EA">
          <w:rPr>
            <w:rFonts w:ascii="Times New Roman" w:hAnsi="Times New Roman" w:cs="Times New Roman"/>
            <w:sz w:val="20"/>
          </w:rPr>
          <w:t>пунктами 34</w:t>
        </w:r>
      </w:hyperlink>
      <w:r w:rsidRPr="00CA00EA">
        <w:rPr>
          <w:rFonts w:ascii="Times New Roman" w:hAnsi="Times New Roman" w:cs="Times New Roman"/>
          <w:sz w:val="20"/>
        </w:rPr>
        <w:t xml:space="preserve">, </w:t>
      </w:r>
      <w:hyperlink w:anchor="P131" w:history="1">
        <w:r w:rsidRPr="00CA00EA">
          <w:rPr>
            <w:rFonts w:ascii="Times New Roman" w:hAnsi="Times New Roman" w:cs="Times New Roman"/>
            <w:sz w:val="20"/>
          </w:rPr>
          <w:t>39</w:t>
        </w:r>
      </w:hyperlink>
      <w:r w:rsidRPr="00CA00EA">
        <w:rPr>
          <w:rFonts w:ascii="Times New Roman" w:hAnsi="Times New Roman" w:cs="Times New Roman"/>
          <w:sz w:val="20"/>
        </w:rPr>
        <w:t xml:space="preserve"> и </w:t>
      </w:r>
      <w:hyperlink w:anchor="P144" w:history="1">
        <w:r w:rsidRPr="00CA00EA">
          <w:rPr>
            <w:rFonts w:ascii="Times New Roman" w:hAnsi="Times New Roman" w:cs="Times New Roman"/>
            <w:sz w:val="20"/>
          </w:rPr>
          <w:t>46</w:t>
        </w:r>
      </w:hyperlink>
      <w:r w:rsidRPr="00CA00EA">
        <w:rPr>
          <w:rFonts w:ascii="Times New Roman" w:hAnsi="Times New Roman" w:cs="Times New Roman"/>
          <w:sz w:val="20"/>
        </w:rPr>
        <w:t xml:space="preserve"> настоящих Правил.</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78 </w:t>
            </w:r>
            <w:hyperlink w:anchor="P13" w:history="1">
              <w:r w:rsidRPr="00CA00EA">
                <w:rPr>
                  <w:rFonts w:ascii="Times New Roman" w:hAnsi="Times New Roman" w:cs="Times New Roman"/>
                  <w:sz w:val="20"/>
                </w:rPr>
                <w:t>применяется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30" w:name="P199"/>
      <w:bookmarkEnd w:id="30"/>
      <w:r w:rsidRPr="00CA00EA">
        <w:rPr>
          <w:rFonts w:ascii="Times New Roman" w:hAnsi="Times New Roman" w:cs="Times New Roman"/>
          <w:sz w:val="20"/>
        </w:rPr>
        <w:t xml:space="preserve">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w:t>
      </w:r>
      <w:r w:rsidRPr="00CA00EA">
        <w:rPr>
          <w:rFonts w:ascii="Times New Roman" w:hAnsi="Times New Roman" w:cs="Times New Roman"/>
          <w:sz w:val="20"/>
        </w:rPr>
        <w:lastRenderedPageBreak/>
        <w:t>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CA00EA" w:rsidRPr="00CA00EA" w:rsidRDefault="00CA00EA">
      <w:pPr>
        <w:spacing w:before="200" w:after="1" w:line="200" w:lineRule="atLeast"/>
        <w:ind w:firstLine="540"/>
        <w:jc w:val="both"/>
      </w:pPr>
      <w:r w:rsidRPr="00CA00EA">
        <w:rPr>
          <w:rFonts w:ascii="Times New Roman" w:hAnsi="Times New Roman" w:cs="Times New Roman"/>
          <w:sz w:val="20"/>
        </w:rPr>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jc w:val="center"/>
        <w:outlineLvl w:val="1"/>
      </w:pPr>
      <w:bookmarkStart w:id="31" w:name="P202"/>
      <w:bookmarkEnd w:id="31"/>
      <w:r w:rsidRPr="00CA00EA">
        <w:rPr>
          <w:rFonts w:ascii="Times New Roman" w:hAnsi="Times New Roman" w:cs="Times New Roman"/>
          <w:b/>
          <w:sz w:val="20"/>
        </w:rPr>
        <w:t>VIII. Оформление документов и записей о планировании</w:t>
      </w:r>
    </w:p>
    <w:p w:rsidR="00CA00EA" w:rsidRPr="00CA00EA" w:rsidRDefault="00CA00EA">
      <w:pPr>
        <w:spacing w:after="1" w:line="200" w:lineRule="atLeast"/>
        <w:jc w:val="center"/>
      </w:pPr>
      <w:r w:rsidRPr="00CA00EA">
        <w:rPr>
          <w:rFonts w:ascii="Times New Roman" w:hAnsi="Times New Roman" w:cs="Times New Roman"/>
          <w:b/>
          <w:sz w:val="20"/>
        </w:rPr>
        <w:t>и регистрации проведения обучения по охране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81. Форма и порядок учета работников, подлежащих обучению по охране труда, устанавливаются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CA00EA" w:rsidRPr="00CA00EA" w:rsidRDefault="00CA00EA">
      <w:pPr>
        <w:spacing w:before="200" w:after="1" w:line="200" w:lineRule="atLeast"/>
        <w:ind w:firstLine="540"/>
        <w:jc w:val="both"/>
      </w:pPr>
      <w:bookmarkStart w:id="32" w:name="P210"/>
      <w:bookmarkEnd w:id="32"/>
      <w:r w:rsidRPr="00CA00EA">
        <w:rPr>
          <w:rFonts w:ascii="Times New Roman" w:hAnsi="Times New Roman" w:cs="Times New Roman"/>
          <w:sz w:val="20"/>
        </w:rPr>
        <w:t xml:space="preserve">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w:anchor="P532" w:history="1">
        <w:r w:rsidRPr="00CA00EA">
          <w:rPr>
            <w:rFonts w:ascii="Times New Roman" w:hAnsi="Times New Roman" w:cs="Times New Roman"/>
            <w:sz w:val="20"/>
          </w:rPr>
          <w:t>приложению N 4</w:t>
        </w:r>
      </w:hyperlink>
      <w:r w:rsidRPr="00CA00EA">
        <w:rPr>
          <w:rFonts w:ascii="Times New Roman" w:hAnsi="Times New Roman" w:cs="Times New Roman"/>
          <w:sz w:val="20"/>
        </w:rPr>
        <w:t>.</w:t>
      </w:r>
    </w:p>
    <w:p w:rsidR="00CA00EA" w:rsidRPr="00CA00EA" w:rsidRDefault="00CA00EA">
      <w:pPr>
        <w:spacing w:before="200" w:after="1" w:line="200" w:lineRule="atLeast"/>
        <w:ind w:firstLine="540"/>
        <w:jc w:val="both"/>
      </w:pPr>
      <w:r w:rsidRPr="00CA00EA">
        <w:rPr>
          <w:rFonts w:ascii="Times New Roman" w:hAnsi="Times New Roman" w:cs="Times New Roman"/>
          <w:sz w:val="20"/>
        </w:rPr>
        <w:t>86. При регистрации проведения вводного инструктажа по охране труда указывается следующая информация: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дата проведения вводного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фамилия, имя, отчество (при наличии) работника, прошедшего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профессия (должность) работника, прошедшего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г) число, месяц, год рождения работника, прошедшего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наименование подразделения, в котором будет осуществлять трудовую деятельность работник, прошедший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е) фамилия, имя, отчество (при наличии), профессия (должность) работника, проводившего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ж) подпись работника, проводившего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з) подпись работника, прошедшего вводный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дата проведения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фамилия, имя, отчество (при наличии) работника, прошедшего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профессия (должность) работника, прошедшего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г) число, месяц, год рождения работника, прошедшего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вид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е) причина проведения инструктажа по охране труда (для внепланового или целевого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ж) фамилия, имя, отчество (при наличии), профессия (должность) работника, проводившего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з) наименование локального акта (локальных актов), в объеме требований которого проведен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и) подпись работника, проводившего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к) подпись работника, прошедшего инструктаж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88. Порядок регистрации проведенного инструктажа по охране труда и форма его документирования утверждаются работодателем.</w:t>
      </w:r>
    </w:p>
    <w:p w:rsidR="00CA00EA" w:rsidRPr="00CA00EA" w:rsidRDefault="00CA00EA">
      <w:pPr>
        <w:spacing w:before="200" w:after="1" w:line="200" w:lineRule="atLeast"/>
        <w:ind w:firstLine="540"/>
        <w:jc w:val="both"/>
      </w:pPr>
      <w:r w:rsidRPr="00CA00EA">
        <w:rPr>
          <w:rFonts w:ascii="Times New Roman" w:hAnsi="Times New Roman" w:cs="Times New Roman"/>
          <w:sz w:val="20"/>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CA00EA" w:rsidRPr="00CA00EA" w:rsidRDefault="00CA00EA">
      <w:pPr>
        <w:spacing w:before="200" w:after="1" w:line="200" w:lineRule="atLeast"/>
        <w:ind w:firstLine="540"/>
        <w:jc w:val="both"/>
      </w:pPr>
      <w:r w:rsidRPr="00CA00EA">
        <w:rPr>
          <w:rFonts w:ascii="Times New Roman" w:hAnsi="Times New Roman" w:cs="Times New Roman"/>
          <w:sz w:val="20"/>
        </w:rPr>
        <w:t>90. Регистрация прохождения стажировки на рабочем месте должна содержать следующую информацию:</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количество смен стажировки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период проведения стажировки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фамилия, имя, отчество (при наличии), профессия (должность), подпись лица, прошедшего стажировку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г) фамилия, имя, отчество (при наличии), профессия (должность), подпись лица, проводившего стажировку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дата допуска работника к самостоятельной работе.</w:t>
      </w:r>
    </w:p>
    <w:p w:rsidR="00CA00EA" w:rsidRPr="00CA00EA" w:rsidRDefault="00CA00EA">
      <w:pPr>
        <w:spacing w:before="200" w:after="1" w:line="200" w:lineRule="atLeast"/>
        <w:ind w:firstLine="540"/>
        <w:jc w:val="both"/>
      </w:pPr>
      <w:bookmarkStart w:id="33" w:name="P239"/>
      <w:bookmarkEnd w:id="33"/>
      <w:r w:rsidRPr="00CA00EA">
        <w:rPr>
          <w:rFonts w:ascii="Times New Roman" w:hAnsi="Times New Roman" w:cs="Times New Roman"/>
          <w:sz w:val="20"/>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Допускается оформление единого протокола проверки знания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w:t>
      </w:r>
      <w:r w:rsidRPr="00CA00EA">
        <w:rPr>
          <w:rFonts w:ascii="Times New Roman" w:hAnsi="Times New Roman" w:cs="Times New Roman"/>
          <w:sz w:val="20"/>
        </w:rPr>
        <w:lastRenderedPageBreak/>
        <w:t>охраны труда работников может быть оформлен на бумажном носителе или в электронном виде и является свидетельством того, что работник прошел соответствующее обучение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92. В протоколе проверки знания требований охраны труда работников указывается следующая информация: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наименование и продолжительность программы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д) фамилия, имя, отчество (при наличии), профессия (должность), место работы работника, прошедшего проверку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е) результат проверки знания требований охраны труда (оценка результата проверки "удовлетворительно" или "неудовлетворительно");</w:t>
      </w:r>
    </w:p>
    <w:p w:rsidR="00CA00EA" w:rsidRPr="00CA00EA" w:rsidRDefault="00CA00EA">
      <w:pPr>
        <w:spacing w:before="200" w:after="1" w:line="200" w:lineRule="atLeast"/>
        <w:ind w:firstLine="540"/>
        <w:jc w:val="both"/>
      </w:pPr>
      <w:r w:rsidRPr="00CA00EA">
        <w:rPr>
          <w:rFonts w:ascii="Times New Roman" w:hAnsi="Times New Roman" w:cs="Times New Roman"/>
          <w:sz w:val="20"/>
        </w:rPr>
        <w:t>ж) дата проверки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з) 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p>
    <w:p w:rsidR="00CA00EA" w:rsidRPr="00CA00EA" w:rsidRDefault="00CA00EA">
      <w:pPr>
        <w:spacing w:before="200" w:after="1" w:line="200" w:lineRule="atLeast"/>
        <w:ind w:firstLine="540"/>
        <w:jc w:val="both"/>
      </w:pPr>
      <w:r w:rsidRPr="00CA00EA">
        <w:rPr>
          <w:rFonts w:ascii="Times New Roman" w:hAnsi="Times New Roman" w:cs="Times New Roman"/>
          <w:sz w:val="20"/>
        </w:rPr>
        <w:t>и) подпись работника, прошедшего проверку знания требований охраны труда.</w:t>
      </w:r>
    </w:p>
    <w:p w:rsidR="00CA00EA" w:rsidRPr="00CA00EA" w:rsidRDefault="00CA00EA">
      <w:pPr>
        <w:spacing w:before="200" w:after="1" w:line="200" w:lineRule="atLeast"/>
        <w:ind w:firstLine="540"/>
        <w:jc w:val="both"/>
      </w:pPr>
      <w:bookmarkStart w:id="34" w:name="P250"/>
      <w:bookmarkEnd w:id="34"/>
      <w:r w:rsidRPr="00CA00EA">
        <w:rPr>
          <w:rFonts w:ascii="Times New Roman" w:hAnsi="Times New Roman" w:cs="Times New Roman"/>
          <w:sz w:val="20"/>
        </w:rPr>
        <w:t>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94. По запросу работника ему выдается протокол проверки знания требований охраны труда на бумажном носителе.</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CA00EA" w:rsidRPr="00CA00EA" w:rsidRDefault="00CA00EA">
      <w:pPr>
        <w:spacing w:after="1" w:line="200" w:lineRule="atLeast"/>
        <w:jc w:val="both"/>
      </w:pPr>
    </w:p>
    <w:p w:rsidR="00CA00EA" w:rsidRPr="00CA00EA" w:rsidRDefault="00CA00EA">
      <w:pPr>
        <w:spacing w:after="1" w:line="200" w:lineRule="atLeast"/>
        <w:jc w:val="center"/>
        <w:outlineLvl w:val="1"/>
      </w:pPr>
      <w:bookmarkStart w:id="35" w:name="P256"/>
      <w:bookmarkEnd w:id="35"/>
      <w:r w:rsidRPr="00CA00EA">
        <w:rPr>
          <w:rFonts w:ascii="Times New Roman" w:hAnsi="Times New Roman" w:cs="Times New Roman"/>
          <w:b/>
          <w:sz w:val="20"/>
        </w:rPr>
        <w:t>IX. Требования к организации и проведению обучения</w:t>
      </w:r>
    </w:p>
    <w:p w:rsidR="00CA00EA" w:rsidRPr="00CA00EA" w:rsidRDefault="00CA00EA">
      <w:pPr>
        <w:spacing w:after="1" w:line="200" w:lineRule="atLeast"/>
        <w:jc w:val="center"/>
      </w:pPr>
      <w:r w:rsidRPr="00CA00EA">
        <w:rPr>
          <w:rFonts w:ascii="Times New Roman" w:hAnsi="Times New Roman" w:cs="Times New Roman"/>
          <w:b/>
          <w:sz w:val="20"/>
        </w:rPr>
        <w:t>требованиям охраны труда, обучения по оказанию первой</w:t>
      </w:r>
    </w:p>
    <w:p w:rsidR="00CA00EA" w:rsidRPr="00CA00EA" w:rsidRDefault="00CA00EA">
      <w:pPr>
        <w:spacing w:after="1" w:line="200" w:lineRule="atLeast"/>
        <w:jc w:val="center"/>
      </w:pPr>
      <w:r w:rsidRPr="00CA00EA">
        <w:rPr>
          <w:rFonts w:ascii="Times New Roman" w:hAnsi="Times New Roman" w:cs="Times New Roman"/>
          <w:b/>
          <w:sz w:val="20"/>
        </w:rPr>
        <w:t>помощи пострадавшим, обучения по использованию (применению)</w:t>
      </w:r>
    </w:p>
    <w:p w:rsidR="00CA00EA" w:rsidRPr="00CA00EA" w:rsidRDefault="00CA00EA">
      <w:pPr>
        <w:spacing w:after="1" w:line="200" w:lineRule="atLeast"/>
        <w:jc w:val="center"/>
      </w:pPr>
      <w:r w:rsidRPr="00CA00EA">
        <w:rPr>
          <w:rFonts w:ascii="Times New Roman" w:hAnsi="Times New Roman" w:cs="Times New Roman"/>
          <w:b/>
          <w:sz w:val="20"/>
        </w:rPr>
        <w:t>средств индивидуальной защиты работодателем (без привлечения</w:t>
      </w:r>
    </w:p>
    <w:p w:rsidR="00CA00EA" w:rsidRPr="00CA00EA" w:rsidRDefault="00CA00EA">
      <w:pPr>
        <w:spacing w:after="1" w:line="200" w:lineRule="atLeast"/>
        <w:jc w:val="center"/>
      </w:pPr>
      <w:r w:rsidRPr="00CA00EA">
        <w:rPr>
          <w:rFonts w:ascii="Times New Roman" w:hAnsi="Times New Roman" w:cs="Times New Roman"/>
          <w:b/>
          <w:sz w:val="20"/>
        </w:rPr>
        <w:t>организаций и индивидуальных предпринимателей, оказывающих</w:t>
      </w:r>
    </w:p>
    <w:p w:rsidR="00CA00EA" w:rsidRPr="00CA00EA" w:rsidRDefault="00CA00EA">
      <w:pPr>
        <w:spacing w:after="1" w:line="200" w:lineRule="atLeast"/>
        <w:jc w:val="center"/>
      </w:pPr>
      <w:r w:rsidRPr="00CA00EA">
        <w:rPr>
          <w:rFonts w:ascii="Times New Roman" w:hAnsi="Times New Roman" w:cs="Times New Roman"/>
          <w:b/>
          <w:sz w:val="20"/>
        </w:rPr>
        <w:t>услуги по обучению работодателей и работников вопросам</w:t>
      </w:r>
    </w:p>
    <w:p w:rsidR="00CA00EA" w:rsidRPr="00CA00EA" w:rsidRDefault="00CA00EA">
      <w:pPr>
        <w:spacing w:after="1" w:line="200" w:lineRule="atLeast"/>
        <w:jc w:val="center"/>
      </w:pPr>
      <w:r w:rsidRPr="00CA00EA">
        <w:rPr>
          <w:rFonts w:ascii="Times New Roman" w:hAnsi="Times New Roman" w:cs="Times New Roman"/>
          <w:b/>
          <w:sz w:val="20"/>
        </w:rPr>
        <w:t>охраны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bookmarkStart w:id="36" w:name="P264"/>
      <w:bookmarkEnd w:id="36"/>
      <w:r w:rsidRPr="00CA00EA">
        <w:rPr>
          <w:rFonts w:ascii="Times New Roman" w:hAnsi="Times New Roman" w:cs="Times New Roman"/>
          <w:sz w:val="20"/>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материально-техническую базу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учебно-методическую базу в виде программ обучения по охране труда и учебных материалов для каждой программы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не менее 2 лиц, проводящих обучение по охране труда, в штате организации или специалистов, привлекаемых по договорам гражданско-правового характера;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г) комиссию по проверке знания требований охраны труда, сформированную в соответствии с положениями </w:t>
      </w:r>
      <w:hyperlink w:anchor="P185" w:history="1">
        <w:r w:rsidRPr="00CA00EA">
          <w:rPr>
            <w:rFonts w:ascii="Times New Roman" w:hAnsi="Times New Roman" w:cs="Times New Roman"/>
            <w:sz w:val="20"/>
          </w:rPr>
          <w:t>раздела VII</w:t>
        </w:r>
      </w:hyperlink>
      <w:r w:rsidRPr="00CA00EA">
        <w:rPr>
          <w:rFonts w:ascii="Times New Roman" w:hAnsi="Times New Roman" w:cs="Times New Roman"/>
          <w:sz w:val="20"/>
        </w:rPr>
        <w:t xml:space="preserve"> настоящих Правил.</w:t>
      </w:r>
    </w:p>
    <w:p w:rsidR="00CA00EA" w:rsidRPr="00CA00EA" w:rsidRDefault="00CA00EA">
      <w:pPr>
        <w:spacing w:before="200" w:after="1" w:line="200" w:lineRule="atLeast"/>
        <w:ind w:firstLine="540"/>
        <w:jc w:val="both"/>
      </w:pPr>
      <w:r w:rsidRPr="00CA00EA">
        <w:rPr>
          <w:rFonts w:ascii="Times New Roman" w:hAnsi="Times New Roman" w:cs="Times New Roman"/>
          <w:sz w:val="20"/>
        </w:rPr>
        <w:t>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A00EA" w:rsidRPr="00CA00EA" w:rsidRDefault="00CA00EA">
      <w:pPr>
        <w:spacing w:before="200" w:after="1" w:line="200" w:lineRule="atLeast"/>
        <w:ind w:firstLine="540"/>
        <w:jc w:val="both"/>
      </w:pPr>
      <w:bookmarkStart w:id="37" w:name="P270"/>
      <w:bookmarkEnd w:id="37"/>
      <w:r w:rsidRPr="00CA00EA">
        <w:rPr>
          <w:rFonts w:ascii="Times New Roman" w:hAnsi="Times New Roman" w:cs="Times New Roman"/>
          <w:sz w:val="20"/>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99 в части осуществления работодателем обучения работников вопросам охраны труда при условии внесения информации в личный кабинет ИП или юридического лица в информационной системе охраны труда </w:t>
            </w:r>
            <w:hyperlink w:anchor="P14" w:history="1">
              <w:r w:rsidRPr="00CA00EA">
                <w:rPr>
                  <w:rFonts w:ascii="Times New Roman" w:hAnsi="Times New Roman" w:cs="Times New Roman"/>
                  <w:sz w:val="20"/>
                </w:rPr>
                <w:t>применяется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38" w:name="P273"/>
      <w:bookmarkEnd w:id="38"/>
      <w:r w:rsidRPr="00CA00EA">
        <w:rPr>
          <w:rFonts w:ascii="Times New Roman" w:hAnsi="Times New Roman" w:cs="Times New Roman"/>
          <w:sz w:val="20"/>
        </w:rPr>
        <w:t xml:space="preserve">99. 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w:anchor="P283" w:history="1">
        <w:r w:rsidRPr="00CA00EA">
          <w:rPr>
            <w:rFonts w:ascii="Times New Roman" w:hAnsi="Times New Roman" w:cs="Times New Roman"/>
            <w:sz w:val="20"/>
          </w:rPr>
          <w:t>раздела XI</w:t>
        </w:r>
      </w:hyperlink>
      <w:r w:rsidRPr="00CA00EA">
        <w:rPr>
          <w:rFonts w:ascii="Times New Roman" w:hAnsi="Times New Roman" w:cs="Times New Roman"/>
          <w:sz w:val="20"/>
        </w:rPr>
        <w:t xml:space="preserve">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X. Особенности организации обучения по охране труда</w:t>
      </w:r>
    </w:p>
    <w:p w:rsidR="00CA00EA" w:rsidRPr="00CA00EA" w:rsidRDefault="00CA00EA">
      <w:pPr>
        <w:spacing w:after="1" w:line="200" w:lineRule="atLeast"/>
        <w:jc w:val="center"/>
      </w:pPr>
      <w:r w:rsidRPr="00CA00EA">
        <w:rPr>
          <w:rFonts w:ascii="Times New Roman" w:hAnsi="Times New Roman" w:cs="Times New Roman"/>
          <w:b/>
          <w:sz w:val="20"/>
        </w:rPr>
        <w:t xml:space="preserve">на </w:t>
      </w:r>
      <w:proofErr w:type="spellStart"/>
      <w:r w:rsidRPr="00CA00EA">
        <w:rPr>
          <w:rFonts w:ascii="Times New Roman" w:hAnsi="Times New Roman" w:cs="Times New Roman"/>
          <w:b/>
          <w:sz w:val="20"/>
        </w:rPr>
        <w:t>микропредприятиях</w:t>
      </w:r>
      <w:proofErr w:type="spellEnd"/>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 xml:space="preserve">100. Работодатели, отнесенные в соответствии с законодательством Российской Федерации к </w:t>
      </w:r>
      <w:proofErr w:type="spellStart"/>
      <w:r w:rsidRPr="00CA00EA">
        <w:rPr>
          <w:rFonts w:ascii="Times New Roman" w:hAnsi="Times New Roman" w:cs="Times New Roman"/>
          <w:sz w:val="20"/>
        </w:rPr>
        <w:t>микропредприятиям</w:t>
      </w:r>
      <w:proofErr w:type="spellEnd"/>
      <w:r w:rsidRPr="00CA00EA">
        <w:rPr>
          <w:rFonts w:ascii="Times New Roman" w:hAnsi="Times New Roman" w:cs="Times New Roman"/>
          <w:sz w:val="20"/>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только в ходе проведения инструктажа по охране труда на рабочем месте. В случае выполнения работ повышенной опасности на </w:t>
      </w:r>
      <w:proofErr w:type="spellStart"/>
      <w:r w:rsidRPr="00CA00EA">
        <w:rPr>
          <w:rFonts w:ascii="Times New Roman" w:hAnsi="Times New Roman" w:cs="Times New Roman"/>
          <w:sz w:val="20"/>
        </w:rPr>
        <w:t>микропредприятии</w:t>
      </w:r>
      <w:proofErr w:type="spellEnd"/>
      <w:r w:rsidRPr="00CA00EA">
        <w:rPr>
          <w:rFonts w:ascii="Times New Roman" w:hAnsi="Times New Roman" w:cs="Times New Roman"/>
          <w:sz w:val="20"/>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установленного </w:t>
      </w:r>
      <w:hyperlink w:anchor="P532" w:history="1">
        <w:r w:rsidRPr="00CA00EA">
          <w:rPr>
            <w:rFonts w:ascii="Times New Roman" w:hAnsi="Times New Roman" w:cs="Times New Roman"/>
            <w:sz w:val="20"/>
          </w:rPr>
          <w:t>приложением N 4</w:t>
        </w:r>
      </w:hyperlink>
      <w:r w:rsidRPr="00CA00EA">
        <w:rPr>
          <w:rFonts w:ascii="Times New Roman" w:hAnsi="Times New Roman" w:cs="Times New Roman"/>
          <w:sz w:val="20"/>
        </w:rPr>
        <w:t xml:space="preserve"> к настоящим Правилам.</w:t>
      </w:r>
    </w:p>
    <w:p w:rsidR="00CA00EA" w:rsidRPr="00CA00EA" w:rsidRDefault="00CA00EA">
      <w:pPr>
        <w:spacing w:before="200" w:after="1" w:line="200" w:lineRule="atLeast"/>
        <w:ind w:firstLine="540"/>
        <w:jc w:val="both"/>
      </w:pPr>
      <w:bookmarkStart w:id="39" w:name="P279"/>
      <w:bookmarkEnd w:id="39"/>
      <w:r w:rsidRPr="00CA00EA">
        <w:rPr>
          <w:rFonts w:ascii="Times New Roman" w:hAnsi="Times New Roman" w:cs="Times New Roman"/>
          <w:sz w:val="20"/>
        </w:rPr>
        <w:lastRenderedPageBreak/>
        <w:t xml:space="preserve">101. Проверка знания работником требований охраны труда на </w:t>
      </w:r>
      <w:proofErr w:type="spellStart"/>
      <w:r w:rsidRPr="00CA00EA">
        <w:rPr>
          <w:rFonts w:ascii="Times New Roman" w:hAnsi="Times New Roman" w:cs="Times New Roman"/>
          <w:sz w:val="20"/>
        </w:rPr>
        <w:t>микропредприятии</w:t>
      </w:r>
      <w:proofErr w:type="spellEnd"/>
      <w:r w:rsidRPr="00CA00EA">
        <w:rPr>
          <w:rFonts w:ascii="Times New Roman" w:hAnsi="Times New Roman" w:cs="Times New Roman"/>
          <w:sz w:val="20"/>
        </w:rPr>
        <w:t xml:space="preserve"> может осуществляться лицом, назначенным работодателем, без формирования комиссии по проверке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102. Работодатели, отнесенные в соответствии с законодательством Российской Федерации к </w:t>
      </w:r>
      <w:proofErr w:type="spellStart"/>
      <w:r w:rsidRPr="00CA00EA">
        <w:rPr>
          <w:rFonts w:ascii="Times New Roman" w:hAnsi="Times New Roman" w:cs="Times New Roman"/>
          <w:sz w:val="20"/>
        </w:rPr>
        <w:t>микропредприятиям</w:t>
      </w:r>
      <w:proofErr w:type="spellEnd"/>
      <w:r w:rsidRPr="00CA00EA">
        <w:rPr>
          <w:rFonts w:ascii="Times New Roman" w:hAnsi="Times New Roman" w:cs="Times New Roman"/>
          <w:sz w:val="20"/>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CA00EA" w:rsidRPr="00CA00EA" w:rsidRDefault="00CA00EA">
      <w:pPr>
        <w:spacing w:after="1" w:line="200" w:lineRule="atLeast"/>
        <w:jc w:val="both"/>
      </w:pPr>
    </w:p>
    <w:p w:rsidR="00CA00EA" w:rsidRPr="00CA00EA" w:rsidRDefault="00CA00EA">
      <w:pPr>
        <w:spacing w:after="1" w:line="200" w:lineRule="atLeast"/>
        <w:jc w:val="center"/>
        <w:outlineLvl w:val="1"/>
      </w:pPr>
      <w:bookmarkStart w:id="40" w:name="P283"/>
      <w:bookmarkEnd w:id="40"/>
      <w:r w:rsidRPr="00CA00EA">
        <w:rPr>
          <w:rFonts w:ascii="Times New Roman" w:hAnsi="Times New Roman" w:cs="Times New Roman"/>
          <w:b/>
          <w:sz w:val="20"/>
        </w:rPr>
        <w:t>XI. Реестр организаций и индивидуальных предпринимателей,</w:t>
      </w:r>
    </w:p>
    <w:p w:rsidR="00CA00EA" w:rsidRPr="00CA00EA" w:rsidRDefault="00CA00EA">
      <w:pPr>
        <w:spacing w:after="1" w:line="200" w:lineRule="atLeast"/>
        <w:jc w:val="center"/>
      </w:pPr>
      <w:r w:rsidRPr="00CA00EA">
        <w:rPr>
          <w:rFonts w:ascii="Times New Roman" w:hAnsi="Times New Roman" w:cs="Times New Roman"/>
          <w:b/>
          <w:sz w:val="20"/>
        </w:rPr>
        <w:t>оказывающих услуги в области охраны труда (в части обучения</w:t>
      </w:r>
    </w:p>
    <w:p w:rsidR="00CA00EA" w:rsidRPr="00CA00EA" w:rsidRDefault="00CA00EA">
      <w:pPr>
        <w:spacing w:after="1" w:line="200" w:lineRule="atLeast"/>
        <w:jc w:val="center"/>
      </w:pPr>
      <w:r w:rsidRPr="00CA00EA">
        <w:rPr>
          <w:rFonts w:ascii="Times New Roman" w:hAnsi="Times New Roman" w:cs="Times New Roman"/>
          <w:b/>
          <w:sz w:val="20"/>
        </w:rPr>
        <w:t>по охране труда), реестр индивидуальных предпринимателей</w:t>
      </w:r>
    </w:p>
    <w:p w:rsidR="00CA00EA" w:rsidRPr="00CA00EA" w:rsidRDefault="00CA00EA">
      <w:pPr>
        <w:spacing w:after="1" w:line="200" w:lineRule="atLeast"/>
        <w:jc w:val="center"/>
      </w:pPr>
      <w:r w:rsidRPr="00CA00EA">
        <w:rPr>
          <w:rFonts w:ascii="Times New Roman" w:hAnsi="Times New Roman" w:cs="Times New Roman"/>
          <w:b/>
          <w:sz w:val="20"/>
        </w:rPr>
        <w:t>и юридических лиц, осуществляющих деятельность по обучению</w:t>
      </w:r>
    </w:p>
    <w:p w:rsidR="00CA00EA" w:rsidRPr="00CA00EA" w:rsidRDefault="00CA00EA">
      <w:pPr>
        <w:spacing w:after="1" w:line="200" w:lineRule="atLeast"/>
        <w:jc w:val="center"/>
      </w:pPr>
      <w:r w:rsidRPr="00CA00EA">
        <w:rPr>
          <w:rFonts w:ascii="Times New Roman" w:hAnsi="Times New Roman" w:cs="Times New Roman"/>
          <w:b/>
          <w:sz w:val="20"/>
        </w:rPr>
        <w:t>своих работников вопросам охраны труда, и реестр</w:t>
      </w:r>
    </w:p>
    <w:p w:rsidR="00CA00EA" w:rsidRPr="00CA00EA" w:rsidRDefault="00CA00EA">
      <w:pPr>
        <w:spacing w:after="1" w:line="200" w:lineRule="atLeast"/>
        <w:jc w:val="center"/>
      </w:pPr>
      <w:r w:rsidRPr="00CA00EA">
        <w:rPr>
          <w:rFonts w:ascii="Times New Roman" w:hAnsi="Times New Roman" w:cs="Times New Roman"/>
          <w:b/>
          <w:sz w:val="20"/>
        </w:rPr>
        <w:t>обученных по охране труда лиц</w:t>
      </w:r>
    </w:p>
    <w:p w:rsidR="00CA00EA" w:rsidRPr="00CA00EA" w:rsidRDefault="00CA00EA">
      <w:pPr>
        <w:spacing w:after="1" w:line="200" w:lineRule="atLeast"/>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104 - 105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41" w:name="P292"/>
      <w:bookmarkEnd w:id="41"/>
      <w:r w:rsidRPr="00CA00EA">
        <w:rPr>
          <w:rFonts w:ascii="Times New Roman" w:hAnsi="Times New Roman" w:cs="Times New Roman"/>
          <w:sz w:val="20"/>
        </w:rPr>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CA00EA" w:rsidRPr="00CA00EA" w:rsidRDefault="00CA00EA">
      <w:pPr>
        <w:spacing w:before="200" w:after="1" w:line="200" w:lineRule="atLeast"/>
        <w:ind w:firstLine="540"/>
        <w:jc w:val="both"/>
      </w:pPr>
      <w:r w:rsidRPr="00CA00EA">
        <w:rPr>
          <w:rFonts w:ascii="Times New Roman" w:hAnsi="Times New Roman" w:cs="Times New Roman"/>
          <w:sz w:val="20"/>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106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применяется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42" w:name="P296"/>
      <w:bookmarkEnd w:id="42"/>
      <w:r w:rsidRPr="00CA00EA">
        <w:rPr>
          <w:rFonts w:ascii="Times New Roman" w:hAnsi="Times New Roman" w:cs="Times New Roman"/>
          <w:sz w:val="20"/>
        </w:rPr>
        <w:t xml:space="preserve">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w:anchor="P264" w:history="1">
        <w:r w:rsidRPr="00CA00EA">
          <w:rPr>
            <w:rFonts w:ascii="Times New Roman" w:hAnsi="Times New Roman" w:cs="Times New Roman"/>
            <w:sz w:val="20"/>
          </w:rPr>
          <w:t>пунктов 96</w:t>
        </w:r>
      </w:hyperlink>
      <w:r w:rsidRPr="00CA00EA">
        <w:rPr>
          <w:rFonts w:ascii="Times New Roman" w:hAnsi="Times New Roman" w:cs="Times New Roman"/>
          <w:sz w:val="20"/>
        </w:rPr>
        <w:t xml:space="preserve"> - </w:t>
      </w:r>
      <w:hyperlink w:anchor="P270" w:history="1">
        <w:r w:rsidRPr="00CA00EA">
          <w:rPr>
            <w:rFonts w:ascii="Times New Roman" w:hAnsi="Times New Roman" w:cs="Times New Roman"/>
            <w:sz w:val="20"/>
          </w:rPr>
          <w:t>98</w:t>
        </w:r>
      </w:hyperlink>
      <w:r w:rsidRPr="00CA00EA">
        <w:rPr>
          <w:rFonts w:ascii="Times New Roman" w:hAnsi="Times New Roman" w:cs="Times New Roman"/>
          <w:sz w:val="20"/>
        </w:rPr>
        <w:t xml:space="preserve"> настоящих Правил и 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w:t>
      </w:r>
      <w:r w:rsidRPr="00CA00EA">
        <w:rPr>
          <w:rFonts w:ascii="Times New Roman" w:hAnsi="Times New Roman" w:cs="Times New Roman"/>
          <w:sz w:val="20"/>
        </w:rPr>
        <w:lastRenderedPageBreak/>
        <w:t>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идентификационный номер налогоплательщика, данные документа о постановке заявителя на учет в налоговом органе;</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е) адрес официального сайта в информационно-телекоммуникационной сети "Интернет" (при наличии);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ж) сведения о среднесписочной численности работников и количестве работников, подлежащих обучению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CA00EA" w:rsidRPr="00CA00EA" w:rsidRDefault="00CA00EA">
      <w:pPr>
        <w:spacing w:before="200" w:after="1" w:line="200" w:lineRule="atLeast"/>
        <w:ind w:firstLine="540"/>
        <w:jc w:val="both"/>
      </w:pPr>
      <w:r w:rsidRPr="00CA00EA">
        <w:rPr>
          <w:rFonts w:ascii="Times New Roman" w:hAnsi="Times New Roman" w:cs="Times New Roman"/>
          <w:sz w:val="20"/>
        </w:rPr>
        <w:t>и) сведения о наличии технических средств обучения для отработки практических навыков;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к) сведения о наличии программ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м) сведения о наличии в штате организации не менее 2 работников или иных лиц, привлекаемых для проведения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н) сведения о наличии комиссии по проверке знания требований охраны труда.</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107 - 108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r w:rsidRPr="00CA00EA">
        <w:rPr>
          <w:rFonts w:ascii="Times New Roman" w:hAnsi="Times New Roman" w:cs="Times New Roman"/>
          <w:sz w:val="20"/>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w:anchor="P296" w:history="1">
        <w:r w:rsidRPr="00CA00EA">
          <w:rPr>
            <w:rFonts w:ascii="Times New Roman" w:hAnsi="Times New Roman" w:cs="Times New Roman"/>
            <w:sz w:val="20"/>
          </w:rPr>
          <w:t>пунктом 106</w:t>
        </w:r>
      </w:hyperlink>
      <w:r w:rsidRPr="00CA00EA">
        <w:rPr>
          <w:rFonts w:ascii="Times New Roman" w:hAnsi="Times New Roman" w:cs="Times New Roman"/>
          <w:sz w:val="20"/>
        </w:rPr>
        <w:t xml:space="preserve"> настоящих Правил.</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109 - 110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r w:rsidRPr="00CA00EA">
        <w:rPr>
          <w:rFonts w:ascii="Times New Roman" w:hAnsi="Times New Roman" w:cs="Times New Roman"/>
          <w:sz w:val="20"/>
        </w:rPr>
        <w:t xml:space="preserve">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w:t>
      </w:r>
      <w:r w:rsidRPr="00CA00EA">
        <w:rPr>
          <w:rFonts w:ascii="Times New Roman" w:hAnsi="Times New Roman" w:cs="Times New Roman"/>
          <w:sz w:val="20"/>
        </w:rPr>
        <w:lastRenderedPageBreak/>
        <w:t>по обучению своих работников вопросам охраны труда, может быть продлен, но не более чем на 5 рабочих дней.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111 - 112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r w:rsidRPr="00CA00EA">
        <w:rPr>
          <w:rFonts w:ascii="Times New Roman" w:hAnsi="Times New Roman" w:cs="Times New Roman"/>
          <w:sz w:val="20"/>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CA00EA" w:rsidRPr="00CA00EA" w:rsidRDefault="00CA00EA">
      <w:pPr>
        <w:spacing w:before="200" w:after="1" w:line="200" w:lineRule="atLeast"/>
        <w:ind w:firstLine="540"/>
        <w:jc w:val="both"/>
      </w:pPr>
      <w:bookmarkStart w:id="43" w:name="P321"/>
      <w:bookmarkEnd w:id="43"/>
      <w:r w:rsidRPr="00CA00EA">
        <w:rPr>
          <w:rFonts w:ascii="Times New Roman" w:hAnsi="Times New Roman" w:cs="Times New Roman"/>
          <w:sz w:val="20"/>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113 - 114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r w:rsidRPr="00CA00EA">
        <w:rPr>
          <w:rFonts w:ascii="Times New Roman" w:hAnsi="Times New Roman" w:cs="Times New Roman"/>
          <w:sz w:val="20"/>
        </w:rPr>
        <w:t xml:space="preserve">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w:anchor="P321" w:history="1">
        <w:r w:rsidRPr="00CA00EA">
          <w:rPr>
            <w:rFonts w:ascii="Times New Roman" w:hAnsi="Times New Roman" w:cs="Times New Roman"/>
            <w:sz w:val="20"/>
          </w:rPr>
          <w:t>пункте 112</w:t>
        </w:r>
      </w:hyperlink>
      <w:r w:rsidRPr="00CA00EA">
        <w:rPr>
          <w:rFonts w:ascii="Times New Roman" w:hAnsi="Times New Roman" w:cs="Times New Roman"/>
          <w:sz w:val="20"/>
        </w:rPr>
        <w:t xml:space="preserve">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115 - 116 в части внесения сведений в реестр ИП и юридических лиц, осуществляющих деятельность по обучению работников вопросам охраны труда, </w:t>
            </w:r>
            <w:hyperlink w:anchor="P15" w:history="1">
              <w:r w:rsidRPr="00CA00EA">
                <w:rPr>
                  <w:rFonts w:ascii="Times New Roman" w:hAnsi="Times New Roman" w:cs="Times New Roman"/>
                  <w:sz w:val="20"/>
                </w:rPr>
                <w:t>применяются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r w:rsidRPr="00CA00EA">
        <w:rPr>
          <w:rFonts w:ascii="Times New Roman" w:hAnsi="Times New Roman" w:cs="Times New Roman"/>
          <w:sz w:val="20"/>
        </w:rPr>
        <w:t>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CA00EA" w:rsidRPr="00CA00EA" w:rsidRDefault="00CA00EA">
      <w:pPr>
        <w:spacing w:before="200" w:after="1" w:line="200" w:lineRule="atLeast"/>
        <w:ind w:firstLine="540"/>
        <w:jc w:val="both"/>
      </w:pPr>
      <w:bookmarkStart w:id="44" w:name="P329"/>
      <w:bookmarkEnd w:id="44"/>
      <w:r w:rsidRPr="00CA00EA">
        <w:rPr>
          <w:rFonts w:ascii="Times New Roman" w:hAnsi="Times New Roman" w:cs="Times New Roman"/>
          <w:sz w:val="20"/>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 xml:space="preserve">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w:t>
      </w:r>
      <w:hyperlink r:id="rId11" w:history="1">
        <w:r w:rsidRPr="00CA00EA">
          <w:rPr>
            <w:rFonts w:ascii="Times New Roman" w:hAnsi="Times New Roman" w:cs="Times New Roman"/>
            <w:sz w:val="20"/>
          </w:rPr>
          <w:t>Правилами</w:t>
        </w:r>
      </w:hyperlink>
      <w:r w:rsidRPr="00CA00EA">
        <w:rPr>
          <w:rFonts w:ascii="Times New Roman" w:hAnsi="Times New Roman" w:cs="Times New Roman"/>
          <w:sz w:val="20"/>
        </w:rPr>
        <w:t xml:space="preserve">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118 в части внесения сведений в реестр обученных по охране труда лиц </w:t>
            </w:r>
            <w:hyperlink w:anchor="P16" w:history="1">
              <w:r w:rsidRPr="00CA00EA">
                <w:rPr>
                  <w:rFonts w:ascii="Times New Roman" w:hAnsi="Times New Roman" w:cs="Times New Roman"/>
                  <w:sz w:val="20"/>
                </w:rPr>
                <w:t>применяется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45" w:name="P333"/>
      <w:bookmarkEnd w:id="45"/>
      <w:r w:rsidRPr="00CA00EA">
        <w:rPr>
          <w:rFonts w:ascii="Times New Roman" w:hAnsi="Times New Roman" w:cs="Times New Roman"/>
          <w:sz w:val="20"/>
        </w:rPr>
        <w:t>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передают в реестр обученных лиц следующие сведения: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организациями и индивидуальными предпринимателями, оказывающими услуги по обучению работодателей и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наименование программы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результат проверки знания требований охраны труда (оценка результата проверки "удовлетворительно" или "неудовлетворительно");</w:t>
      </w:r>
    </w:p>
    <w:p w:rsidR="00CA00EA" w:rsidRPr="00CA00EA" w:rsidRDefault="00CA00EA">
      <w:pPr>
        <w:spacing w:before="200" w:after="1" w:line="200" w:lineRule="atLeast"/>
        <w:ind w:firstLine="540"/>
        <w:jc w:val="both"/>
      </w:pPr>
      <w:r w:rsidRPr="00CA00EA">
        <w:rPr>
          <w:rFonts w:ascii="Times New Roman" w:hAnsi="Times New Roman" w:cs="Times New Roman"/>
          <w:sz w:val="20"/>
        </w:rPr>
        <w:t>дата проверки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номер протокола проверки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наименование программы обучения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дата проверки знания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результат проверки знания требований охраны труда (оценка результата проверки "удовлетворительно" или "неудовлетворительно");</w:t>
      </w:r>
    </w:p>
    <w:p w:rsidR="00CA00EA" w:rsidRPr="00CA00EA" w:rsidRDefault="00CA00EA">
      <w:pPr>
        <w:spacing w:before="200" w:after="1" w:line="200" w:lineRule="atLeast"/>
        <w:ind w:firstLine="540"/>
        <w:jc w:val="both"/>
      </w:pPr>
      <w:r w:rsidRPr="00CA00EA">
        <w:rPr>
          <w:rFonts w:ascii="Times New Roman" w:hAnsi="Times New Roman" w:cs="Times New Roman"/>
          <w:sz w:val="20"/>
        </w:rPr>
        <w:t>номер протокола проверки знания требований охраны труда.</w:t>
      </w:r>
    </w:p>
    <w:p w:rsidR="00CA00EA" w:rsidRPr="00CA00EA" w:rsidRDefault="00CA00E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A00EA" w:rsidRPr="00CA00EA">
        <w:tc>
          <w:tcPr>
            <w:tcW w:w="60" w:type="dxa"/>
            <w:tcBorders>
              <w:top w:val="nil"/>
              <w:left w:val="nil"/>
              <w:bottom w:val="nil"/>
              <w:right w:val="nil"/>
            </w:tcBorders>
            <w:shd w:val="clear" w:color="auto" w:fill="CED3F1"/>
            <w:tcMar>
              <w:top w:w="0" w:type="dxa"/>
              <w:left w:w="0" w:type="dxa"/>
              <w:bottom w:w="0" w:type="dxa"/>
              <w:right w:w="0" w:type="dxa"/>
            </w:tcMar>
          </w:tcPr>
          <w:p w:rsidR="00CA00EA" w:rsidRPr="00CA00EA" w:rsidRDefault="00CA00E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00EA" w:rsidRPr="00CA00EA" w:rsidRDefault="00CA00EA">
            <w:pPr>
              <w:spacing w:after="1" w:line="200" w:lineRule="atLeast"/>
              <w:jc w:val="both"/>
            </w:pPr>
            <w:proofErr w:type="spellStart"/>
            <w:r w:rsidRPr="00CA00EA">
              <w:rPr>
                <w:rFonts w:ascii="Times New Roman" w:hAnsi="Times New Roman" w:cs="Times New Roman"/>
                <w:sz w:val="20"/>
              </w:rPr>
              <w:t>КонсультантПлюс</w:t>
            </w:r>
            <w:proofErr w:type="spellEnd"/>
            <w:r w:rsidRPr="00CA00EA">
              <w:rPr>
                <w:rFonts w:ascii="Times New Roman" w:hAnsi="Times New Roman" w:cs="Times New Roman"/>
                <w:sz w:val="20"/>
              </w:rPr>
              <w:t>: примечание.</w:t>
            </w:r>
          </w:p>
          <w:p w:rsidR="00CA00EA" w:rsidRPr="00CA00EA" w:rsidRDefault="00CA00EA">
            <w:pPr>
              <w:spacing w:after="1" w:line="200" w:lineRule="atLeast"/>
              <w:jc w:val="both"/>
            </w:pPr>
            <w:r w:rsidRPr="00CA00EA">
              <w:rPr>
                <w:rFonts w:ascii="Times New Roman" w:hAnsi="Times New Roman" w:cs="Times New Roman"/>
                <w:sz w:val="20"/>
              </w:rPr>
              <w:t xml:space="preserve">П. 119 в части внесения сведений в реестр обученных по охране труда лиц </w:t>
            </w:r>
            <w:hyperlink w:anchor="P16" w:history="1">
              <w:r w:rsidRPr="00CA00EA">
                <w:rPr>
                  <w:rFonts w:ascii="Times New Roman" w:hAnsi="Times New Roman" w:cs="Times New Roman"/>
                  <w:sz w:val="20"/>
                </w:rPr>
                <w:t>применяется</w:t>
              </w:r>
            </w:hyperlink>
            <w:r w:rsidRPr="00CA00EA">
              <w:rPr>
                <w:rFonts w:ascii="Times New Roman" w:hAnsi="Times New Roman" w:cs="Times New Roman"/>
                <w:sz w:val="20"/>
              </w:rPr>
              <w:t xml:space="preserve">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CA00EA" w:rsidRPr="00CA00EA" w:rsidRDefault="00CA00EA">
            <w:pPr>
              <w:spacing w:after="1" w:line="0" w:lineRule="atLeast"/>
            </w:pPr>
          </w:p>
        </w:tc>
      </w:tr>
    </w:tbl>
    <w:p w:rsidR="00CA00EA" w:rsidRPr="00CA00EA" w:rsidRDefault="00CA00EA">
      <w:pPr>
        <w:spacing w:before="260" w:after="1" w:line="200" w:lineRule="atLeast"/>
        <w:ind w:firstLine="540"/>
        <w:jc w:val="both"/>
      </w:pPr>
      <w:bookmarkStart w:id="46" w:name="P348"/>
      <w:bookmarkEnd w:id="46"/>
      <w:r w:rsidRPr="00CA00EA">
        <w:rPr>
          <w:rFonts w:ascii="Times New Roman" w:hAnsi="Times New Roman" w:cs="Times New Roman"/>
          <w:sz w:val="20"/>
        </w:rPr>
        <w:t xml:space="preserve">119. Передача сведений в реестр обученных лиц, предусмотренных </w:t>
      </w:r>
      <w:hyperlink w:anchor="P333" w:history="1">
        <w:r w:rsidRPr="00CA00EA">
          <w:rPr>
            <w:rFonts w:ascii="Times New Roman" w:hAnsi="Times New Roman" w:cs="Times New Roman"/>
            <w:sz w:val="20"/>
          </w:rPr>
          <w:t>пунктом 118</w:t>
        </w:r>
      </w:hyperlink>
      <w:r w:rsidRPr="00CA00EA">
        <w:rPr>
          <w:rFonts w:ascii="Times New Roman" w:hAnsi="Times New Roman" w:cs="Times New Roman"/>
          <w:sz w:val="20"/>
        </w:rPr>
        <w:t xml:space="preserve">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120. Передача сведений, предусмотренных </w:t>
      </w:r>
      <w:hyperlink w:anchor="P296" w:history="1">
        <w:r w:rsidRPr="00CA00EA">
          <w:rPr>
            <w:rFonts w:ascii="Times New Roman" w:hAnsi="Times New Roman" w:cs="Times New Roman"/>
            <w:sz w:val="20"/>
          </w:rPr>
          <w:t>пунктами 106</w:t>
        </w:r>
      </w:hyperlink>
      <w:r w:rsidRPr="00CA00EA">
        <w:rPr>
          <w:rFonts w:ascii="Times New Roman" w:hAnsi="Times New Roman" w:cs="Times New Roman"/>
          <w:sz w:val="20"/>
        </w:rPr>
        <w:t xml:space="preserve"> и </w:t>
      </w:r>
      <w:hyperlink w:anchor="P333" w:history="1">
        <w:r w:rsidRPr="00CA00EA">
          <w:rPr>
            <w:rFonts w:ascii="Times New Roman" w:hAnsi="Times New Roman" w:cs="Times New Roman"/>
            <w:sz w:val="20"/>
          </w:rPr>
          <w:t>118</w:t>
        </w:r>
      </w:hyperlink>
      <w:r w:rsidRPr="00CA00EA">
        <w:rPr>
          <w:rFonts w:ascii="Times New Roman" w:hAnsi="Times New Roman" w:cs="Times New Roman"/>
          <w:sz w:val="20"/>
        </w:rPr>
        <w:t xml:space="preserve">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CA00EA" w:rsidRPr="00CA00EA" w:rsidRDefault="00CA00EA">
      <w:pPr>
        <w:spacing w:before="200" w:after="1" w:line="200" w:lineRule="atLeast"/>
        <w:ind w:firstLine="540"/>
        <w:jc w:val="both"/>
      </w:pPr>
      <w:r w:rsidRPr="00CA00EA">
        <w:rPr>
          <w:rFonts w:ascii="Times New Roman" w:hAnsi="Times New Roman" w:cs="Times New Roman"/>
          <w:sz w:val="20"/>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CA00EA" w:rsidRPr="00CA00EA" w:rsidRDefault="00CA00EA">
      <w:pPr>
        <w:spacing w:after="1" w:line="200" w:lineRule="atLeast"/>
        <w:jc w:val="both"/>
      </w:pPr>
    </w:p>
    <w:p w:rsidR="00CA00EA" w:rsidRPr="00CA00EA" w:rsidRDefault="00CA00EA">
      <w:pPr>
        <w:spacing w:after="1" w:line="200" w:lineRule="atLeast"/>
        <w:jc w:val="center"/>
        <w:outlineLvl w:val="1"/>
      </w:pPr>
      <w:r w:rsidRPr="00CA00EA">
        <w:rPr>
          <w:rFonts w:ascii="Times New Roman" w:hAnsi="Times New Roman" w:cs="Times New Roman"/>
          <w:b/>
          <w:sz w:val="20"/>
        </w:rPr>
        <w:t>XII. Заключительные положения</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CA00EA" w:rsidRPr="00CA00EA" w:rsidRDefault="00CA00EA">
      <w:pPr>
        <w:spacing w:before="200" w:after="1" w:line="200" w:lineRule="atLeast"/>
        <w:ind w:firstLine="540"/>
        <w:jc w:val="both"/>
      </w:pPr>
      <w:r w:rsidRPr="00CA00EA">
        <w:rPr>
          <w:rFonts w:ascii="Times New Roman" w:hAnsi="Times New Roman" w:cs="Times New Roman"/>
          <w:sz w:val="20"/>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124. В соответствии со </w:t>
      </w:r>
      <w:hyperlink r:id="rId12" w:history="1">
        <w:r w:rsidRPr="00CA00EA">
          <w:rPr>
            <w:rFonts w:ascii="Times New Roman" w:hAnsi="Times New Roman" w:cs="Times New Roman"/>
            <w:sz w:val="20"/>
          </w:rPr>
          <w:t>статьей 370</w:t>
        </w:r>
      </w:hyperlink>
      <w:r w:rsidRPr="00CA00EA">
        <w:rPr>
          <w:rFonts w:ascii="Times New Roman" w:hAnsi="Times New Roman" w:cs="Times New Roman"/>
          <w:sz w:val="20"/>
        </w:rPr>
        <w:t xml:space="preserve">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right"/>
        <w:outlineLvl w:val="1"/>
      </w:pPr>
      <w:r w:rsidRPr="00CA00EA">
        <w:rPr>
          <w:rFonts w:ascii="Times New Roman" w:hAnsi="Times New Roman" w:cs="Times New Roman"/>
          <w:sz w:val="20"/>
        </w:rPr>
        <w:t>Приложение N 1</w:t>
      </w:r>
    </w:p>
    <w:p w:rsidR="00CA00EA" w:rsidRPr="00CA00EA" w:rsidRDefault="00CA00EA">
      <w:pPr>
        <w:spacing w:after="1" w:line="200" w:lineRule="atLeast"/>
        <w:jc w:val="right"/>
      </w:pPr>
      <w:r w:rsidRPr="00CA00EA">
        <w:rPr>
          <w:rFonts w:ascii="Times New Roman" w:hAnsi="Times New Roman" w:cs="Times New Roman"/>
          <w:sz w:val="20"/>
        </w:rPr>
        <w:t>к Правилам обучения по охране</w:t>
      </w:r>
    </w:p>
    <w:p w:rsidR="00CA00EA" w:rsidRPr="00CA00EA" w:rsidRDefault="00CA00EA">
      <w:pPr>
        <w:spacing w:after="1" w:line="200" w:lineRule="atLeast"/>
        <w:jc w:val="right"/>
      </w:pPr>
      <w:r w:rsidRPr="00CA00EA">
        <w:rPr>
          <w:rFonts w:ascii="Times New Roman" w:hAnsi="Times New Roman" w:cs="Times New Roman"/>
          <w:sz w:val="20"/>
        </w:rPr>
        <w:t>труда и проверки знания</w:t>
      </w:r>
    </w:p>
    <w:p w:rsidR="00CA00EA" w:rsidRPr="00CA00EA" w:rsidRDefault="00CA00EA">
      <w:pPr>
        <w:spacing w:after="1" w:line="200" w:lineRule="atLeast"/>
        <w:jc w:val="right"/>
      </w:pPr>
      <w:r w:rsidRPr="00CA00EA">
        <w:rPr>
          <w:rFonts w:ascii="Times New Roman" w:hAnsi="Times New Roman" w:cs="Times New Roman"/>
          <w:sz w:val="20"/>
        </w:rPr>
        <w:t>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jc w:val="center"/>
      </w:pPr>
      <w:bookmarkStart w:id="47" w:name="P367"/>
      <w:bookmarkEnd w:id="47"/>
      <w:r w:rsidRPr="00CA00EA">
        <w:rPr>
          <w:rFonts w:ascii="Times New Roman" w:hAnsi="Times New Roman" w:cs="Times New Roman"/>
          <w:b/>
          <w:sz w:val="20"/>
        </w:rPr>
        <w:t>ПРИМЕРНЫЕ ПЕРЕЧНИ</w:t>
      </w:r>
    </w:p>
    <w:p w:rsidR="00CA00EA" w:rsidRPr="00CA00EA" w:rsidRDefault="00CA00EA">
      <w:pPr>
        <w:spacing w:after="1" w:line="200" w:lineRule="atLeast"/>
        <w:jc w:val="center"/>
      </w:pPr>
      <w:r w:rsidRPr="00CA00EA">
        <w:rPr>
          <w:rFonts w:ascii="Times New Roman" w:hAnsi="Times New Roman" w:cs="Times New Roman"/>
          <w:b/>
          <w:sz w:val="20"/>
        </w:rPr>
        <w:t>ТЕМ ДЛЯ ПРОГРАММЫ ВВОДНОГО ИНСТРУКТАЖА ПО ОХРАНЕ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1. Сведения об организации. Политика и цели работодателя в области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3. Расположение основных служб, вспомогательных помещений. Средства обеспечения производственной санитарии и личной гигиены.</w:t>
      </w:r>
    </w:p>
    <w:p w:rsidR="00CA00EA" w:rsidRPr="00CA00EA" w:rsidRDefault="00CA00EA">
      <w:pPr>
        <w:spacing w:before="200" w:after="1" w:line="200" w:lineRule="atLeast"/>
        <w:ind w:firstLine="540"/>
        <w:jc w:val="both"/>
      </w:pPr>
      <w:r w:rsidRPr="00CA00EA">
        <w:rPr>
          <w:rFonts w:ascii="Times New Roman" w:hAnsi="Times New Roman" w:cs="Times New Roman"/>
          <w:sz w:val="20"/>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6. Оказание первой помощи пострадавшим.</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right"/>
        <w:outlineLvl w:val="1"/>
      </w:pPr>
      <w:r w:rsidRPr="00CA00EA">
        <w:rPr>
          <w:rFonts w:ascii="Times New Roman" w:hAnsi="Times New Roman" w:cs="Times New Roman"/>
          <w:sz w:val="20"/>
        </w:rPr>
        <w:t>Приложение N 2</w:t>
      </w:r>
    </w:p>
    <w:p w:rsidR="00CA00EA" w:rsidRPr="00CA00EA" w:rsidRDefault="00CA00EA">
      <w:pPr>
        <w:spacing w:after="1" w:line="200" w:lineRule="atLeast"/>
        <w:jc w:val="right"/>
      </w:pPr>
      <w:r w:rsidRPr="00CA00EA">
        <w:rPr>
          <w:rFonts w:ascii="Times New Roman" w:hAnsi="Times New Roman" w:cs="Times New Roman"/>
          <w:sz w:val="20"/>
        </w:rPr>
        <w:t>к Правилам обучения по охране</w:t>
      </w:r>
    </w:p>
    <w:p w:rsidR="00CA00EA" w:rsidRPr="00CA00EA" w:rsidRDefault="00CA00EA">
      <w:pPr>
        <w:spacing w:after="1" w:line="200" w:lineRule="atLeast"/>
        <w:jc w:val="right"/>
      </w:pPr>
      <w:r w:rsidRPr="00CA00EA">
        <w:rPr>
          <w:rFonts w:ascii="Times New Roman" w:hAnsi="Times New Roman" w:cs="Times New Roman"/>
          <w:sz w:val="20"/>
        </w:rPr>
        <w:t>труда и проверки знания</w:t>
      </w:r>
    </w:p>
    <w:p w:rsidR="00CA00EA" w:rsidRPr="00CA00EA" w:rsidRDefault="00CA00EA">
      <w:pPr>
        <w:spacing w:after="1" w:line="200" w:lineRule="atLeast"/>
        <w:jc w:val="right"/>
      </w:pPr>
      <w:r w:rsidRPr="00CA00EA">
        <w:rPr>
          <w:rFonts w:ascii="Times New Roman" w:hAnsi="Times New Roman" w:cs="Times New Roman"/>
          <w:sz w:val="20"/>
        </w:rPr>
        <w:t>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jc w:val="center"/>
      </w:pPr>
      <w:bookmarkStart w:id="48" w:name="P386"/>
      <w:bookmarkEnd w:id="48"/>
      <w:r w:rsidRPr="00CA00EA">
        <w:rPr>
          <w:rFonts w:ascii="Times New Roman" w:hAnsi="Times New Roman" w:cs="Times New Roman"/>
          <w:b/>
          <w:sz w:val="20"/>
        </w:rPr>
        <w:t>ПРИМЕРНЫЕ ПЕРЕЧНИ</w:t>
      </w:r>
    </w:p>
    <w:p w:rsidR="00CA00EA" w:rsidRPr="00CA00EA" w:rsidRDefault="00CA00EA">
      <w:pPr>
        <w:spacing w:after="1" w:line="200" w:lineRule="atLeast"/>
        <w:jc w:val="center"/>
      </w:pPr>
      <w:r w:rsidRPr="00CA00EA">
        <w:rPr>
          <w:rFonts w:ascii="Times New Roman" w:hAnsi="Times New Roman" w:cs="Times New Roman"/>
          <w:b/>
          <w:sz w:val="20"/>
        </w:rPr>
        <w:t>ТЕМ ТЕОРЕТИЧЕСКИХ И ПРАКТИЧЕСКИХ ЗАНЯТИЙ ДЛЯ ФОРМИРОВАНИЯ</w:t>
      </w:r>
    </w:p>
    <w:p w:rsidR="00CA00EA" w:rsidRPr="00CA00EA" w:rsidRDefault="00CA00EA">
      <w:pPr>
        <w:spacing w:after="1" w:line="200" w:lineRule="atLeast"/>
        <w:jc w:val="center"/>
      </w:pPr>
      <w:r w:rsidRPr="00CA00EA">
        <w:rPr>
          <w:rFonts w:ascii="Times New Roman" w:hAnsi="Times New Roman" w:cs="Times New Roman"/>
          <w:b/>
          <w:sz w:val="20"/>
        </w:rPr>
        <w:t>ПРОГРАММ ОБУЧЕНИЯ ПО ОКАЗАНИЮ ПЕРВОЙ ПОМОЩИ ПОСТРАДАВШИМ</w:t>
      </w:r>
    </w:p>
    <w:p w:rsidR="00CA00EA" w:rsidRPr="00CA00EA" w:rsidRDefault="00CA00EA">
      <w:pPr>
        <w:spacing w:after="1" w:line="200" w:lineRule="atLeast"/>
        <w:jc w:val="both"/>
      </w:pPr>
    </w:p>
    <w:p w:rsidR="00CA00EA" w:rsidRPr="00CA00EA" w:rsidRDefault="00CA00EA">
      <w:pPr>
        <w:spacing w:after="1" w:line="200" w:lineRule="atLeast"/>
        <w:jc w:val="center"/>
        <w:outlineLvl w:val="2"/>
      </w:pPr>
      <w:r w:rsidRPr="00CA00EA">
        <w:rPr>
          <w:rFonts w:ascii="Times New Roman" w:hAnsi="Times New Roman" w:cs="Times New Roman"/>
          <w:b/>
          <w:sz w:val="20"/>
        </w:rPr>
        <w:t>Тема 1. Организационно-правовые аспекты оказания</w:t>
      </w:r>
    </w:p>
    <w:p w:rsidR="00CA00EA" w:rsidRPr="00CA00EA" w:rsidRDefault="00CA00EA">
      <w:pPr>
        <w:spacing w:after="1" w:line="200" w:lineRule="atLeast"/>
        <w:jc w:val="center"/>
      </w:pPr>
      <w:r w:rsidRPr="00CA00EA">
        <w:rPr>
          <w:rFonts w:ascii="Times New Roman" w:hAnsi="Times New Roman" w:cs="Times New Roman"/>
          <w:b/>
          <w:sz w:val="20"/>
        </w:rPr>
        <w:lastRenderedPageBreak/>
        <w:t>первой помощи</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Теоретическое занятие по теме 1</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Понятие "первая помощь". Перечень состояний, при которых оказывается первая помощь, перечень мероприятий по ее оказанию.</w:t>
      </w:r>
    </w:p>
    <w:p w:rsidR="00CA00EA" w:rsidRPr="00CA00EA" w:rsidRDefault="00CA00EA">
      <w:pPr>
        <w:spacing w:before="200" w:after="1" w:line="200" w:lineRule="atLeast"/>
        <w:ind w:firstLine="540"/>
        <w:jc w:val="both"/>
      </w:pPr>
      <w:r w:rsidRPr="00CA00EA">
        <w:rPr>
          <w:rFonts w:ascii="Times New Roman" w:hAnsi="Times New Roman" w:cs="Times New Roman"/>
          <w:sz w:val="20"/>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Основные правила вызова скорой медицинской помощи и других специальных служб, сотрудники которых обязаны оказывать первую помощь.</w:t>
      </w:r>
    </w:p>
    <w:p w:rsidR="00CA00EA" w:rsidRPr="00CA00EA" w:rsidRDefault="00CA00EA">
      <w:pPr>
        <w:spacing w:after="1" w:line="200" w:lineRule="atLeast"/>
        <w:jc w:val="both"/>
      </w:pPr>
    </w:p>
    <w:p w:rsidR="00CA00EA" w:rsidRPr="00CA00EA" w:rsidRDefault="00CA00EA">
      <w:pPr>
        <w:spacing w:after="1" w:line="200" w:lineRule="atLeast"/>
        <w:jc w:val="center"/>
        <w:outlineLvl w:val="2"/>
      </w:pPr>
      <w:r w:rsidRPr="00CA00EA">
        <w:rPr>
          <w:rFonts w:ascii="Times New Roman" w:hAnsi="Times New Roman" w:cs="Times New Roman"/>
          <w:b/>
          <w:sz w:val="20"/>
        </w:rPr>
        <w:t>Тема 2. Оказание первой помощи при отсутствии сознания,</w:t>
      </w:r>
    </w:p>
    <w:p w:rsidR="00CA00EA" w:rsidRPr="00CA00EA" w:rsidRDefault="00CA00EA">
      <w:pPr>
        <w:spacing w:after="1" w:line="200" w:lineRule="atLeast"/>
        <w:jc w:val="center"/>
      </w:pPr>
      <w:r w:rsidRPr="00CA00EA">
        <w:rPr>
          <w:rFonts w:ascii="Times New Roman" w:hAnsi="Times New Roman" w:cs="Times New Roman"/>
          <w:b/>
          <w:sz w:val="20"/>
        </w:rPr>
        <w:t>остановке дыхания и кровообращения</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Теоретическое занятие по теме 2</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Особенности реанимации у детей.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Практическое занятие по теме 2</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Оценка обстановки на месте происшествия.</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Отработка навыков определения сознания у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восстановления проходимости верхних дыхательных путей. Оценка признаков жизни у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вызова скорой медицинской помощи, других специальных служб.</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искусственного дыхания "рот ко рту", "рот к носу" с применением устройств для искусственного дыхания.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давления руками на грудину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Выполнение алгоритма реанимации.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приема перевода пострадавшего в устойчивое боковое положение.</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удаления инородного тела из верхних дыхательных путей пострадавшего.</w:t>
      </w:r>
    </w:p>
    <w:p w:rsidR="00CA00EA" w:rsidRPr="00CA00EA" w:rsidRDefault="00CA00EA">
      <w:pPr>
        <w:spacing w:after="1" w:line="200" w:lineRule="atLeast"/>
        <w:jc w:val="both"/>
      </w:pPr>
    </w:p>
    <w:p w:rsidR="00CA00EA" w:rsidRPr="00CA00EA" w:rsidRDefault="00CA00EA">
      <w:pPr>
        <w:spacing w:after="1" w:line="200" w:lineRule="atLeast"/>
        <w:jc w:val="center"/>
        <w:outlineLvl w:val="2"/>
      </w:pPr>
      <w:r w:rsidRPr="00CA00EA">
        <w:rPr>
          <w:rFonts w:ascii="Times New Roman" w:hAnsi="Times New Roman" w:cs="Times New Roman"/>
          <w:b/>
          <w:sz w:val="20"/>
        </w:rPr>
        <w:t>Тема 3. Оказание первой помощи при наружных кровотечениях</w:t>
      </w:r>
    </w:p>
    <w:p w:rsidR="00CA00EA" w:rsidRPr="00CA00EA" w:rsidRDefault="00CA00EA">
      <w:pPr>
        <w:spacing w:after="1" w:line="200" w:lineRule="atLeast"/>
        <w:jc w:val="center"/>
      </w:pPr>
      <w:r w:rsidRPr="00CA00EA">
        <w:rPr>
          <w:rFonts w:ascii="Times New Roman" w:hAnsi="Times New Roman" w:cs="Times New Roman"/>
          <w:b/>
          <w:sz w:val="20"/>
        </w:rPr>
        <w:t>и травмах</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Теоретическое занятие по теме 3</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Цель и порядок выполнения обзорного осмотра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Оказание первой помощи при носовом кровотечении.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Понятие о травматическом шоке, причины и признаки. Мероприятия, предупреждающие развитие травматического шока.</w:t>
      </w:r>
    </w:p>
    <w:p w:rsidR="00CA00EA" w:rsidRPr="00CA00EA" w:rsidRDefault="00CA00EA">
      <w:pPr>
        <w:spacing w:before="200" w:after="1" w:line="200" w:lineRule="atLeast"/>
        <w:ind w:firstLine="540"/>
        <w:jc w:val="both"/>
      </w:pPr>
      <w:r w:rsidRPr="00CA00EA">
        <w:rPr>
          <w:rFonts w:ascii="Times New Roman" w:hAnsi="Times New Roman" w:cs="Times New Roman"/>
          <w:sz w:val="20"/>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CA00EA">
        <w:rPr>
          <w:rFonts w:ascii="Times New Roman" w:hAnsi="Times New Roman" w:cs="Times New Roman"/>
          <w:sz w:val="20"/>
        </w:rPr>
        <w:t>окклюзионной</w:t>
      </w:r>
      <w:proofErr w:type="spellEnd"/>
      <w:r w:rsidRPr="00CA00EA">
        <w:rPr>
          <w:rFonts w:ascii="Times New Roman" w:hAnsi="Times New Roman" w:cs="Times New Roman"/>
          <w:sz w:val="20"/>
        </w:rPr>
        <w:t xml:space="preserve"> (герметизирующей) повязки. Особенности наложения повязки на рану груди с инородным телом.</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Травмы живота и таза, основные проявления. Оказание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Травмы конечностей, оказание первой помощи. Понятие "иммобилизация". Способы иммобилизации при травме конечностей.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Травмы позвоночника. Оказание первой помощи.</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Практическое занятие по теме 3</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Отработка проведения обзорного осмотра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Проведение подробного осмотра пострадавшего.</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Отработка наложения </w:t>
      </w:r>
      <w:proofErr w:type="spellStart"/>
      <w:r w:rsidRPr="00CA00EA">
        <w:rPr>
          <w:rFonts w:ascii="Times New Roman" w:hAnsi="Times New Roman" w:cs="Times New Roman"/>
          <w:sz w:val="20"/>
        </w:rPr>
        <w:t>окклюзионной</w:t>
      </w:r>
      <w:proofErr w:type="spellEnd"/>
      <w:r w:rsidRPr="00CA00EA">
        <w:rPr>
          <w:rFonts w:ascii="Times New Roman" w:hAnsi="Times New Roman" w:cs="Times New Roman"/>
          <w:sz w:val="20"/>
        </w:rPr>
        <w:t xml:space="preserve"> (герметизирующей) повязки при ранении грудной клетки.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наложения повязок при наличии инородного предмета в ране живота, груди, конечностей.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Отработка приемов первой помощи при переломах. Иммобилизация (подручными средствами, </w:t>
      </w:r>
      <w:proofErr w:type="spellStart"/>
      <w:r w:rsidRPr="00CA00EA">
        <w:rPr>
          <w:rFonts w:ascii="Times New Roman" w:hAnsi="Times New Roman" w:cs="Times New Roman"/>
          <w:sz w:val="20"/>
        </w:rPr>
        <w:t>аутоиммобилизация</w:t>
      </w:r>
      <w:proofErr w:type="spellEnd"/>
      <w:r w:rsidRPr="00CA00EA">
        <w:rPr>
          <w:rFonts w:ascii="Times New Roman" w:hAnsi="Times New Roman" w:cs="Times New Roman"/>
          <w:sz w:val="20"/>
        </w:rPr>
        <w:t>, с использованием медицинских изделий).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фиксации шейного отдела позвоночника.</w:t>
      </w:r>
    </w:p>
    <w:p w:rsidR="00CA00EA" w:rsidRPr="00CA00EA" w:rsidRDefault="00CA00EA">
      <w:pPr>
        <w:spacing w:after="1" w:line="200" w:lineRule="atLeast"/>
        <w:jc w:val="both"/>
      </w:pPr>
    </w:p>
    <w:p w:rsidR="00CA00EA" w:rsidRPr="00CA00EA" w:rsidRDefault="00CA00EA">
      <w:pPr>
        <w:spacing w:after="1" w:line="200" w:lineRule="atLeast"/>
        <w:jc w:val="center"/>
        <w:outlineLvl w:val="2"/>
      </w:pPr>
      <w:r w:rsidRPr="00CA00EA">
        <w:rPr>
          <w:rFonts w:ascii="Times New Roman" w:hAnsi="Times New Roman" w:cs="Times New Roman"/>
          <w:b/>
          <w:sz w:val="20"/>
        </w:rPr>
        <w:t>Тема 4. Оказание первой помощи при прочих состояниях</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Теоретическое занятие по теме 4</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Перегревание, факторы, способствующие его развитию. Основные проявления, оказание первой помощи.</w:t>
      </w:r>
    </w:p>
    <w:p w:rsidR="00CA00EA" w:rsidRPr="00CA00EA" w:rsidRDefault="00CA00EA">
      <w:pPr>
        <w:spacing w:before="200" w:after="1" w:line="200" w:lineRule="atLeast"/>
        <w:ind w:firstLine="540"/>
        <w:jc w:val="both"/>
      </w:pPr>
      <w:proofErr w:type="spellStart"/>
      <w:r w:rsidRPr="00CA00EA">
        <w:rPr>
          <w:rFonts w:ascii="Times New Roman" w:hAnsi="Times New Roman" w:cs="Times New Roman"/>
          <w:sz w:val="20"/>
        </w:rPr>
        <w:t>Холодовая</w:t>
      </w:r>
      <w:proofErr w:type="spellEnd"/>
      <w:r w:rsidRPr="00CA00EA">
        <w:rPr>
          <w:rFonts w:ascii="Times New Roman" w:hAnsi="Times New Roman" w:cs="Times New Roman"/>
          <w:sz w:val="20"/>
        </w:rPr>
        <w:t xml:space="preserve"> травма, ее виды. Основные проявления переохлаждения (гипотермии), отморожения, оказание первой помощи.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CA00EA" w:rsidRPr="00CA00EA" w:rsidRDefault="00CA00EA">
      <w:pPr>
        <w:spacing w:before="200" w:after="1" w:line="200" w:lineRule="atLeast"/>
        <w:ind w:firstLine="540"/>
        <w:jc w:val="both"/>
      </w:pPr>
      <w:r w:rsidRPr="00CA00EA">
        <w:rPr>
          <w:rFonts w:ascii="Times New Roman" w:hAnsi="Times New Roman" w:cs="Times New Roman"/>
          <w:sz w:val="20"/>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CA00EA" w:rsidRPr="00CA00EA" w:rsidRDefault="00CA00EA">
      <w:pPr>
        <w:spacing w:before="200" w:after="1" w:line="200" w:lineRule="atLeast"/>
        <w:ind w:firstLine="540"/>
        <w:jc w:val="both"/>
      </w:pPr>
      <w:r w:rsidRPr="00CA00EA">
        <w:rPr>
          <w:rFonts w:ascii="Times New Roman" w:hAnsi="Times New Roman" w:cs="Times New Roman"/>
          <w:sz w:val="20"/>
        </w:rPr>
        <w:t>Способы контроля состояния пострадавшего, находящегося в сознании, без сознания.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CA00EA" w:rsidRPr="00CA00EA" w:rsidRDefault="00CA00EA">
      <w:pPr>
        <w:spacing w:before="200" w:after="1" w:line="200" w:lineRule="atLeast"/>
        <w:ind w:firstLine="540"/>
        <w:jc w:val="both"/>
      </w:pPr>
      <w:r w:rsidRPr="00CA00EA">
        <w:rPr>
          <w:rFonts w:ascii="Times New Roman" w:hAnsi="Times New Roman" w:cs="Times New Roman"/>
          <w:sz w:val="20"/>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CA00EA" w:rsidRPr="00CA00EA" w:rsidRDefault="00CA00EA">
      <w:pPr>
        <w:spacing w:after="1" w:line="200" w:lineRule="atLeast"/>
        <w:jc w:val="both"/>
      </w:pPr>
    </w:p>
    <w:p w:rsidR="00CA00EA" w:rsidRPr="00CA00EA" w:rsidRDefault="00CA00EA">
      <w:pPr>
        <w:spacing w:after="1" w:line="200" w:lineRule="atLeast"/>
        <w:jc w:val="center"/>
        <w:outlineLvl w:val="3"/>
      </w:pPr>
      <w:r w:rsidRPr="00CA00EA">
        <w:rPr>
          <w:rFonts w:ascii="Times New Roman" w:hAnsi="Times New Roman" w:cs="Times New Roman"/>
          <w:b/>
          <w:sz w:val="20"/>
        </w:rPr>
        <w:t>Практическое занятие по теме 4</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Отработка приемов наложения повязок при ожогах различных областей тела. Применение местного охлаждения.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 xml:space="preserve">Отработка приемов наложения </w:t>
      </w:r>
      <w:proofErr w:type="spellStart"/>
      <w:r w:rsidRPr="00CA00EA">
        <w:rPr>
          <w:rFonts w:ascii="Times New Roman" w:hAnsi="Times New Roman" w:cs="Times New Roman"/>
          <w:sz w:val="20"/>
        </w:rPr>
        <w:t>термоизолирующей</w:t>
      </w:r>
      <w:proofErr w:type="spellEnd"/>
      <w:r w:rsidRPr="00CA00EA">
        <w:rPr>
          <w:rFonts w:ascii="Times New Roman" w:hAnsi="Times New Roman" w:cs="Times New Roman"/>
          <w:sz w:val="20"/>
        </w:rPr>
        <w:t xml:space="preserve"> повязки при отморожениях.</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right"/>
        <w:outlineLvl w:val="1"/>
      </w:pPr>
      <w:r w:rsidRPr="00CA00EA">
        <w:rPr>
          <w:rFonts w:ascii="Times New Roman" w:hAnsi="Times New Roman" w:cs="Times New Roman"/>
          <w:sz w:val="20"/>
        </w:rPr>
        <w:t>Приложение N 3</w:t>
      </w:r>
    </w:p>
    <w:p w:rsidR="00CA00EA" w:rsidRPr="00CA00EA" w:rsidRDefault="00CA00EA">
      <w:pPr>
        <w:spacing w:after="1" w:line="200" w:lineRule="atLeast"/>
        <w:jc w:val="right"/>
      </w:pPr>
      <w:r w:rsidRPr="00CA00EA">
        <w:rPr>
          <w:rFonts w:ascii="Times New Roman" w:hAnsi="Times New Roman" w:cs="Times New Roman"/>
          <w:sz w:val="20"/>
        </w:rPr>
        <w:t>к Правилам обучения по охране</w:t>
      </w:r>
    </w:p>
    <w:p w:rsidR="00CA00EA" w:rsidRPr="00CA00EA" w:rsidRDefault="00CA00EA">
      <w:pPr>
        <w:spacing w:after="1" w:line="200" w:lineRule="atLeast"/>
        <w:jc w:val="right"/>
      </w:pPr>
      <w:r w:rsidRPr="00CA00EA">
        <w:rPr>
          <w:rFonts w:ascii="Times New Roman" w:hAnsi="Times New Roman" w:cs="Times New Roman"/>
          <w:sz w:val="20"/>
        </w:rPr>
        <w:t>труда и проверки знания</w:t>
      </w:r>
    </w:p>
    <w:p w:rsidR="00CA00EA" w:rsidRPr="00CA00EA" w:rsidRDefault="00CA00EA">
      <w:pPr>
        <w:spacing w:after="1" w:line="200" w:lineRule="atLeast"/>
        <w:jc w:val="right"/>
      </w:pPr>
      <w:r w:rsidRPr="00CA00EA">
        <w:rPr>
          <w:rFonts w:ascii="Times New Roman" w:hAnsi="Times New Roman" w:cs="Times New Roman"/>
          <w:sz w:val="20"/>
        </w:rPr>
        <w:t>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jc w:val="center"/>
      </w:pPr>
      <w:bookmarkStart w:id="49" w:name="P483"/>
      <w:bookmarkEnd w:id="49"/>
      <w:r w:rsidRPr="00CA00EA">
        <w:rPr>
          <w:rFonts w:ascii="Times New Roman" w:hAnsi="Times New Roman" w:cs="Times New Roman"/>
          <w:b/>
          <w:sz w:val="20"/>
        </w:rPr>
        <w:t>ПРИМЕРНЫЕ ПЕРЕЧНИ</w:t>
      </w:r>
    </w:p>
    <w:p w:rsidR="00CA00EA" w:rsidRPr="00CA00EA" w:rsidRDefault="00CA00EA">
      <w:pPr>
        <w:spacing w:after="1" w:line="200" w:lineRule="atLeast"/>
        <w:jc w:val="center"/>
      </w:pPr>
      <w:r w:rsidRPr="00CA00EA">
        <w:rPr>
          <w:rFonts w:ascii="Times New Roman" w:hAnsi="Times New Roman" w:cs="Times New Roman"/>
          <w:b/>
          <w:sz w:val="20"/>
        </w:rPr>
        <w:t>ТЕМ ДЛЯ ФОРМИРОВАНИЯ ПРОГРАММ ОБУЧЕНИЯ ТРЕБОВАНИЯМ</w:t>
      </w:r>
    </w:p>
    <w:p w:rsidR="00CA00EA" w:rsidRPr="00CA00EA" w:rsidRDefault="00CA00EA">
      <w:pPr>
        <w:spacing w:after="1" w:line="200" w:lineRule="atLeast"/>
        <w:jc w:val="center"/>
      </w:pPr>
      <w:r w:rsidRPr="00CA00EA">
        <w:rPr>
          <w:rFonts w:ascii="Times New Roman" w:hAnsi="Times New Roman" w:cs="Times New Roman"/>
          <w:b/>
          <w:sz w:val="20"/>
        </w:rPr>
        <w:t>ОХРАНЫ ТРУДА</w:t>
      </w:r>
    </w:p>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основы охраны труда в Российской Федерации: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основные понятия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нормативно-правовые основы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прав работников на охрану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государственный контроль и надзор за соблюдением трудового законодательства;</w:t>
      </w:r>
    </w:p>
    <w:p w:rsidR="00CA00EA" w:rsidRPr="00CA00EA" w:rsidRDefault="00CA00EA">
      <w:pPr>
        <w:spacing w:before="200" w:after="1" w:line="200" w:lineRule="atLeast"/>
        <w:ind w:firstLine="540"/>
        <w:jc w:val="both"/>
      </w:pPr>
      <w:r w:rsidRPr="00CA00EA">
        <w:rPr>
          <w:rFonts w:ascii="Times New Roman" w:hAnsi="Times New Roman" w:cs="Times New Roman"/>
          <w:sz w:val="20"/>
        </w:rPr>
        <w:t>социальное партнерство в сфере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б) стратегия безопасности труда и охраны здоровья (раздел рекомендуется для изучения работодателями - руководителями организации):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лидерство в области охраны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мотивация работников на безопасный труд;</w:t>
      </w:r>
    </w:p>
    <w:p w:rsidR="00CA00EA" w:rsidRPr="00CA00EA" w:rsidRDefault="00CA00EA">
      <w:pPr>
        <w:spacing w:before="200" w:after="1" w:line="200" w:lineRule="atLeast"/>
        <w:ind w:firstLine="540"/>
        <w:jc w:val="both"/>
      </w:pPr>
      <w:r w:rsidRPr="00CA00EA">
        <w:rPr>
          <w:rFonts w:ascii="Times New Roman" w:hAnsi="Times New Roman" w:cs="Times New Roman"/>
          <w:sz w:val="20"/>
        </w:rPr>
        <w:t>в) система управления охраной труда в организации;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специальная оценка условий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оценка и управление профессиональными рисками;</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подготовка работников по охране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работников средствами индивидуальной защиты, смывающими и обезвреживающими средствами;</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гарантий и компенсаций работникам;</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наблюдения за состоянием здоровья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санитарно-бытового обслуживания;</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обеспечение оптимальных режимов труда и отдыха работников;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lastRenderedPageBreak/>
        <w:t>обеспечение безопасного выполнения подрядных работ. Обеспечение снабжения безопасной продукцией;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г) расследование и предупреждение несчастных случаев и профессиональных заболеваний: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порядок расследования несчастных случаев;</w:t>
      </w:r>
    </w:p>
    <w:p w:rsidR="00CA00EA" w:rsidRPr="00CA00EA" w:rsidRDefault="00CA00EA">
      <w:pPr>
        <w:spacing w:before="200" w:after="1" w:line="200" w:lineRule="atLeast"/>
        <w:ind w:firstLine="540"/>
        <w:jc w:val="both"/>
      </w:pPr>
      <w:r w:rsidRPr="00CA00EA">
        <w:rPr>
          <w:rFonts w:ascii="Times New Roman" w:hAnsi="Times New Roman" w:cs="Times New Roman"/>
          <w:sz w:val="20"/>
        </w:rPr>
        <w:t>обязательное социальное страхование работников от несчастных случаев на производстве и профессиональных заболеваний;</w:t>
      </w:r>
    </w:p>
    <w:p w:rsidR="00CA00EA" w:rsidRPr="00CA00EA" w:rsidRDefault="00CA00EA">
      <w:pPr>
        <w:spacing w:before="200" w:after="1" w:line="200" w:lineRule="atLeast"/>
        <w:ind w:firstLine="540"/>
        <w:jc w:val="both"/>
      </w:pPr>
      <w:r w:rsidRPr="00CA00EA">
        <w:rPr>
          <w:rFonts w:ascii="Times New Roman" w:hAnsi="Times New Roman" w:cs="Times New Roman"/>
          <w:sz w:val="20"/>
        </w:rPr>
        <w:t>организация и проведение внутреннего аудита безопасности труда;</w:t>
      </w:r>
    </w:p>
    <w:p w:rsidR="00CA00EA" w:rsidRPr="00CA00EA" w:rsidRDefault="00CA00EA">
      <w:pPr>
        <w:spacing w:before="200" w:after="1" w:line="200" w:lineRule="atLeast"/>
        <w:ind w:firstLine="540"/>
        <w:jc w:val="both"/>
      </w:pPr>
      <w:r w:rsidRPr="00CA00EA">
        <w:rPr>
          <w:rFonts w:ascii="Times New Roman" w:hAnsi="Times New Roman" w:cs="Times New Roman"/>
          <w:sz w:val="20"/>
        </w:rPr>
        <w:t>д) организация оказания первой помощи (при необходимости).</w:t>
      </w:r>
    </w:p>
    <w:p w:rsidR="00CA00EA" w:rsidRPr="00CA00EA" w:rsidRDefault="00CA00EA">
      <w:pPr>
        <w:spacing w:before="200" w:after="1" w:line="200" w:lineRule="atLeast"/>
        <w:ind w:firstLine="540"/>
        <w:jc w:val="both"/>
      </w:pPr>
      <w:r w:rsidRPr="00CA00EA">
        <w:rPr>
          <w:rFonts w:ascii="Times New Roman" w:hAnsi="Times New Roman" w:cs="Times New Roman"/>
          <w:sz w:val="20"/>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а) классификация опасностей. Идентификация вредных и (или) опасных производственных факторов на рабочем месте;</w:t>
      </w:r>
    </w:p>
    <w:p w:rsidR="00CA00EA" w:rsidRPr="00CA00EA" w:rsidRDefault="00CA00EA">
      <w:pPr>
        <w:spacing w:before="200" w:after="1" w:line="200" w:lineRule="atLeast"/>
        <w:ind w:firstLine="540"/>
        <w:jc w:val="both"/>
      </w:pPr>
      <w:r w:rsidRPr="00CA00EA">
        <w:rPr>
          <w:rFonts w:ascii="Times New Roman" w:hAnsi="Times New Roman" w:cs="Times New Roman"/>
          <w:sz w:val="20"/>
        </w:rPr>
        <w:t>б) оценка уровня профессионального риска выявленных (идентифицированных) опасностей;</w:t>
      </w:r>
    </w:p>
    <w:p w:rsidR="00CA00EA" w:rsidRPr="00CA00EA" w:rsidRDefault="00CA00EA">
      <w:pPr>
        <w:spacing w:before="200" w:after="1" w:line="200" w:lineRule="atLeast"/>
        <w:ind w:firstLine="540"/>
        <w:jc w:val="both"/>
      </w:pPr>
      <w:r w:rsidRPr="00CA00EA">
        <w:rPr>
          <w:rFonts w:ascii="Times New Roman" w:hAnsi="Times New Roman" w:cs="Times New Roman"/>
          <w:sz w:val="20"/>
        </w:rPr>
        <w:t>в) безопасные методы и приемы выполнения работ;</w:t>
      </w:r>
    </w:p>
    <w:p w:rsidR="00CA00EA" w:rsidRPr="00CA00EA" w:rsidRDefault="00CA00EA">
      <w:pPr>
        <w:spacing w:before="200" w:after="1" w:line="200" w:lineRule="atLeast"/>
        <w:ind w:firstLine="540"/>
        <w:jc w:val="both"/>
      </w:pPr>
      <w:r w:rsidRPr="00CA00EA">
        <w:rPr>
          <w:rFonts w:ascii="Times New Roman" w:hAnsi="Times New Roman" w:cs="Times New Roman"/>
          <w:sz w:val="20"/>
        </w:rPr>
        <w:t>г) меры защиты от воздействия вредных и (или) опасных производственных факторов;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д) средства индивидуальной защиты от воздействия вредных и (или) опасных производственных факторов;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е) разработка мероприятий по снижению уровней профессиональных рисков;</w:t>
      </w:r>
    </w:p>
    <w:p w:rsidR="00CA00EA" w:rsidRPr="00CA00EA" w:rsidRDefault="00CA00EA">
      <w:pPr>
        <w:spacing w:before="200" w:after="1" w:line="200" w:lineRule="atLeast"/>
        <w:ind w:firstLine="540"/>
        <w:jc w:val="both"/>
      </w:pPr>
      <w:r w:rsidRPr="00CA00EA">
        <w:rPr>
          <w:rFonts w:ascii="Times New Roman" w:hAnsi="Times New Roman" w:cs="Times New Roman"/>
          <w:sz w:val="20"/>
        </w:rPr>
        <w:t>ж) организация оказания первой помощи (при необходимости).</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pPr>
    </w:p>
    <w:p w:rsidR="00CA00EA" w:rsidRPr="00CA00EA" w:rsidRDefault="00CA00EA">
      <w:pPr>
        <w:spacing w:after="1" w:line="200" w:lineRule="atLeast"/>
        <w:jc w:val="right"/>
        <w:outlineLvl w:val="1"/>
        <w:rPr>
          <w:rFonts w:ascii="Times New Roman" w:hAnsi="Times New Roman" w:cs="Times New Roman"/>
          <w:sz w:val="20"/>
        </w:rPr>
        <w:sectPr w:rsidR="00CA00EA" w:rsidRPr="00CA00EA" w:rsidSect="005B468E">
          <w:pgSz w:w="11906" w:h="16838"/>
          <w:pgMar w:top="1134" w:right="850" w:bottom="1134" w:left="1701" w:header="708" w:footer="708" w:gutter="0"/>
          <w:cols w:space="708"/>
          <w:docGrid w:linePitch="360"/>
        </w:sectPr>
      </w:pPr>
    </w:p>
    <w:p w:rsidR="00CA00EA" w:rsidRPr="00CA00EA" w:rsidRDefault="00CA00EA">
      <w:pPr>
        <w:spacing w:after="1" w:line="200" w:lineRule="atLeast"/>
        <w:jc w:val="right"/>
        <w:outlineLvl w:val="1"/>
      </w:pPr>
      <w:r w:rsidRPr="00CA00EA">
        <w:rPr>
          <w:rFonts w:ascii="Times New Roman" w:hAnsi="Times New Roman" w:cs="Times New Roman"/>
          <w:sz w:val="20"/>
        </w:rPr>
        <w:lastRenderedPageBreak/>
        <w:t>Приложение N 4</w:t>
      </w:r>
    </w:p>
    <w:p w:rsidR="00CA00EA" w:rsidRPr="00CA00EA" w:rsidRDefault="00CA00EA">
      <w:pPr>
        <w:spacing w:after="1" w:line="200" w:lineRule="atLeast"/>
        <w:jc w:val="right"/>
      </w:pPr>
      <w:r w:rsidRPr="00CA00EA">
        <w:rPr>
          <w:rFonts w:ascii="Times New Roman" w:hAnsi="Times New Roman" w:cs="Times New Roman"/>
          <w:sz w:val="20"/>
        </w:rPr>
        <w:t>к Правилам обучения по охране</w:t>
      </w:r>
    </w:p>
    <w:p w:rsidR="00CA00EA" w:rsidRPr="00CA00EA" w:rsidRDefault="00CA00EA">
      <w:pPr>
        <w:spacing w:after="1" w:line="200" w:lineRule="atLeast"/>
        <w:jc w:val="right"/>
      </w:pPr>
      <w:r w:rsidRPr="00CA00EA">
        <w:rPr>
          <w:rFonts w:ascii="Times New Roman" w:hAnsi="Times New Roman" w:cs="Times New Roman"/>
          <w:sz w:val="20"/>
        </w:rPr>
        <w:t>труда и проверки знания</w:t>
      </w:r>
    </w:p>
    <w:p w:rsidR="00CA00EA" w:rsidRPr="00CA00EA" w:rsidRDefault="00CA00EA">
      <w:pPr>
        <w:spacing w:after="1" w:line="200" w:lineRule="atLeast"/>
        <w:jc w:val="right"/>
      </w:pPr>
      <w:r w:rsidRPr="00CA00EA">
        <w:rPr>
          <w:rFonts w:ascii="Times New Roman" w:hAnsi="Times New Roman" w:cs="Times New Roman"/>
          <w:sz w:val="20"/>
        </w:rPr>
        <w:t>требований охраны труда</w:t>
      </w:r>
    </w:p>
    <w:p w:rsidR="00CA00EA" w:rsidRPr="00CA00EA" w:rsidRDefault="00CA00EA">
      <w:pPr>
        <w:spacing w:after="1" w:line="200" w:lineRule="atLeast"/>
        <w:jc w:val="both"/>
      </w:pPr>
    </w:p>
    <w:p w:rsidR="00CA00EA" w:rsidRPr="00CA00EA" w:rsidRDefault="00CA00EA">
      <w:pPr>
        <w:spacing w:after="1" w:line="200" w:lineRule="atLeast"/>
        <w:jc w:val="center"/>
      </w:pPr>
      <w:bookmarkStart w:id="50" w:name="P532"/>
      <w:bookmarkEnd w:id="50"/>
      <w:r w:rsidRPr="00CA00EA">
        <w:rPr>
          <w:rFonts w:ascii="Times New Roman" w:hAnsi="Times New Roman" w:cs="Times New Roman"/>
          <w:b/>
          <w:sz w:val="20"/>
        </w:rPr>
        <w:t>МИНИМАЛЬНОЕ КОЛИЧЕСТВО</w:t>
      </w:r>
    </w:p>
    <w:p w:rsidR="00CA00EA" w:rsidRPr="00CA00EA" w:rsidRDefault="00CA00EA">
      <w:pPr>
        <w:spacing w:after="1" w:line="200" w:lineRule="atLeast"/>
        <w:jc w:val="center"/>
      </w:pPr>
      <w:r w:rsidRPr="00CA00EA">
        <w:rPr>
          <w:rFonts w:ascii="Times New Roman" w:hAnsi="Times New Roman" w:cs="Times New Roman"/>
          <w:b/>
          <w:sz w:val="20"/>
        </w:rPr>
        <w:t>РАБОТНИКОВ, ПОДЛЕЖАЩИХ ОБУЧЕНИЮ ТРЕБОВАНИЯМ ОХРАНЫ</w:t>
      </w:r>
    </w:p>
    <w:p w:rsidR="00CA00EA" w:rsidRPr="00CA00EA" w:rsidRDefault="00CA00EA">
      <w:pPr>
        <w:spacing w:after="1" w:line="200" w:lineRule="atLeast"/>
        <w:jc w:val="center"/>
      </w:pPr>
      <w:r w:rsidRPr="00CA00EA">
        <w:rPr>
          <w:rFonts w:ascii="Times New Roman" w:hAnsi="Times New Roman" w:cs="Times New Roman"/>
          <w:b/>
          <w:sz w:val="20"/>
        </w:rPr>
        <w:t>ТРУДА В ОРГАНИЗАЦИИ ИЛИ У ИНДИВИДУАЛЬНОГО ПРЕДПРИНИМАТЕЛЯ,</w:t>
      </w:r>
    </w:p>
    <w:p w:rsidR="00CA00EA" w:rsidRPr="00CA00EA" w:rsidRDefault="00CA00EA">
      <w:pPr>
        <w:spacing w:after="1" w:line="200" w:lineRule="atLeast"/>
        <w:jc w:val="center"/>
      </w:pPr>
      <w:r w:rsidRPr="00CA00EA">
        <w:rPr>
          <w:rFonts w:ascii="Times New Roman" w:hAnsi="Times New Roman" w:cs="Times New Roman"/>
          <w:b/>
          <w:sz w:val="20"/>
        </w:rPr>
        <w:t>ОКАЗЫВАЮЩИХ УСЛУГИ ПО ОБУЧЕНИЮ РАБОТОДАТЕЛЕЙ И РАБОТНИКОВ</w:t>
      </w:r>
    </w:p>
    <w:p w:rsidR="00CA00EA" w:rsidRPr="00CA00EA" w:rsidRDefault="00CA00EA">
      <w:pPr>
        <w:spacing w:after="1" w:line="200" w:lineRule="atLeast"/>
        <w:jc w:val="center"/>
      </w:pPr>
      <w:r w:rsidRPr="00CA00EA">
        <w:rPr>
          <w:rFonts w:ascii="Times New Roman" w:hAnsi="Times New Roman" w:cs="Times New Roman"/>
          <w:b/>
          <w:sz w:val="20"/>
        </w:rPr>
        <w:t>ВОПРОСАМ ОХРАНЫ ТРУДА, С УЧЕТОМ СРЕДНЕСПИСОЧНОЙ</w:t>
      </w:r>
    </w:p>
    <w:p w:rsidR="00CA00EA" w:rsidRPr="00CA00EA" w:rsidRDefault="00CA00EA">
      <w:pPr>
        <w:spacing w:after="1" w:line="200" w:lineRule="atLeast"/>
        <w:jc w:val="center"/>
      </w:pPr>
      <w:r w:rsidRPr="00CA00EA">
        <w:rPr>
          <w:rFonts w:ascii="Times New Roman" w:hAnsi="Times New Roman" w:cs="Times New Roman"/>
          <w:b/>
          <w:sz w:val="20"/>
        </w:rPr>
        <w:t>ЧИСЛЕННОСТИ И КАТЕГОРИИ РИСКА ОРГАНИЗАЦИИ</w:t>
      </w:r>
    </w:p>
    <w:p w:rsidR="00CA00EA" w:rsidRPr="00CA00EA" w:rsidRDefault="00CA00EA">
      <w:pPr>
        <w:spacing w:after="1" w:line="200" w:lineRule="atLeast"/>
        <w:jc w:val="both"/>
      </w:pPr>
    </w:p>
    <w:p w:rsidR="00CA00EA" w:rsidRPr="00CA00EA" w:rsidRDefault="00CA00EA">
      <w:pPr>
        <w:spacing w:after="1" w:line="200" w:lineRule="atLeast"/>
        <w:jc w:val="right"/>
      </w:pPr>
      <w:r w:rsidRPr="00CA00EA">
        <w:rPr>
          <w:rFonts w:ascii="Times New Roman" w:hAnsi="Times New Roman" w:cs="Times New Roman"/>
          <w:sz w:val="20"/>
        </w:rPr>
        <w:t>(человек)</w:t>
      </w:r>
    </w:p>
    <w:p w:rsidR="00CA00EA" w:rsidRPr="00CA00EA" w:rsidRDefault="00CA00EA">
      <w:pPr>
        <w:sectPr w:rsidR="00CA00EA" w:rsidRPr="00CA00EA" w:rsidSect="00CA00EA">
          <w:pgSz w:w="16838" w:h="11906" w:orient="landscape"/>
          <w:pgMar w:top="1134" w:right="1134" w:bottom="1134" w:left="1701"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567"/>
        <w:gridCol w:w="794"/>
        <w:gridCol w:w="850"/>
        <w:gridCol w:w="677"/>
        <w:gridCol w:w="677"/>
        <w:gridCol w:w="677"/>
        <w:gridCol w:w="677"/>
        <w:gridCol w:w="677"/>
        <w:gridCol w:w="677"/>
        <w:gridCol w:w="677"/>
        <w:gridCol w:w="677"/>
        <w:gridCol w:w="677"/>
        <w:gridCol w:w="684"/>
      </w:tblGrid>
      <w:tr w:rsidR="00CA00EA" w:rsidRPr="00CA00EA">
        <w:tc>
          <w:tcPr>
            <w:tcW w:w="2891" w:type="dxa"/>
            <w:vMerge w:val="restart"/>
            <w:tcBorders>
              <w:left w:val="nil"/>
            </w:tcBorders>
          </w:tcPr>
          <w:p w:rsidR="00CA00EA" w:rsidRPr="00CA00EA" w:rsidRDefault="00CA00EA">
            <w:pPr>
              <w:spacing w:after="1" w:line="200" w:lineRule="atLeast"/>
              <w:jc w:val="center"/>
            </w:pPr>
            <w:r w:rsidRPr="00CA00EA">
              <w:rPr>
                <w:rFonts w:ascii="Times New Roman" w:hAnsi="Times New Roman" w:cs="Times New Roman"/>
                <w:sz w:val="20"/>
              </w:rPr>
              <w:lastRenderedPageBreak/>
              <w:t>Наименование</w:t>
            </w:r>
          </w:p>
        </w:tc>
        <w:tc>
          <w:tcPr>
            <w:tcW w:w="8988" w:type="dxa"/>
            <w:gridSpan w:val="13"/>
            <w:tcBorders>
              <w:right w:val="nil"/>
            </w:tcBorders>
          </w:tcPr>
          <w:p w:rsidR="00CA00EA" w:rsidRPr="00CA00EA" w:rsidRDefault="00CA00EA">
            <w:pPr>
              <w:spacing w:after="1" w:line="200" w:lineRule="atLeast"/>
              <w:jc w:val="center"/>
            </w:pPr>
            <w:r w:rsidRPr="00CA00EA">
              <w:rPr>
                <w:rFonts w:ascii="Times New Roman" w:hAnsi="Times New Roman" w:cs="Times New Roman"/>
                <w:sz w:val="20"/>
              </w:rPr>
              <w:t>Среднесписочная численность работников организации</w:t>
            </w:r>
          </w:p>
        </w:tc>
      </w:tr>
      <w:tr w:rsidR="00CA00EA" w:rsidRPr="00CA00EA">
        <w:tc>
          <w:tcPr>
            <w:tcW w:w="2891" w:type="dxa"/>
            <w:vMerge/>
            <w:tcBorders>
              <w:left w:val="nil"/>
            </w:tcBorders>
          </w:tcPr>
          <w:p w:rsidR="00CA00EA" w:rsidRPr="00CA00EA" w:rsidRDefault="00CA00EA">
            <w:pPr>
              <w:spacing w:after="1" w:line="0" w:lineRule="atLeast"/>
            </w:pPr>
          </w:p>
        </w:tc>
        <w:tc>
          <w:tcPr>
            <w:tcW w:w="567" w:type="dxa"/>
          </w:tcPr>
          <w:p w:rsidR="00CA00EA" w:rsidRPr="00CA00EA" w:rsidRDefault="00CA00EA">
            <w:pPr>
              <w:spacing w:after="1" w:line="200" w:lineRule="atLeast"/>
              <w:jc w:val="center"/>
            </w:pPr>
            <w:r w:rsidRPr="00CA00EA">
              <w:rPr>
                <w:rFonts w:ascii="Times New Roman" w:hAnsi="Times New Roman" w:cs="Times New Roman"/>
                <w:sz w:val="20"/>
              </w:rPr>
              <w:t>1</w:t>
            </w:r>
          </w:p>
        </w:tc>
        <w:tc>
          <w:tcPr>
            <w:tcW w:w="794" w:type="dxa"/>
          </w:tcPr>
          <w:p w:rsidR="00CA00EA" w:rsidRPr="00CA00EA" w:rsidRDefault="00CA00EA">
            <w:pPr>
              <w:spacing w:after="1" w:line="200" w:lineRule="atLeast"/>
              <w:jc w:val="center"/>
            </w:pPr>
            <w:r w:rsidRPr="00CA00EA">
              <w:rPr>
                <w:rFonts w:ascii="Times New Roman" w:hAnsi="Times New Roman" w:cs="Times New Roman"/>
                <w:sz w:val="20"/>
              </w:rPr>
              <w:t>2 - 15</w:t>
            </w:r>
          </w:p>
        </w:tc>
        <w:tc>
          <w:tcPr>
            <w:tcW w:w="850" w:type="dxa"/>
          </w:tcPr>
          <w:p w:rsidR="00CA00EA" w:rsidRPr="00CA00EA" w:rsidRDefault="00CA00EA">
            <w:pPr>
              <w:spacing w:after="1" w:line="200" w:lineRule="atLeast"/>
              <w:jc w:val="center"/>
            </w:pPr>
            <w:r w:rsidRPr="00CA00EA">
              <w:rPr>
                <w:rFonts w:ascii="Times New Roman" w:hAnsi="Times New Roman" w:cs="Times New Roman"/>
                <w:sz w:val="20"/>
              </w:rPr>
              <w:t>16 - 50</w:t>
            </w:r>
          </w:p>
        </w:tc>
        <w:tc>
          <w:tcPr>
            <w:tcW w:w="1354" w:type="dxa"/>
            <w:gridSpan w:val="2"/>
          </w:tcPr>
          <w:p w:rsidR="00CA00EA" w:rsidRPr="00CA00EA" w:rsidRDefault="00CA00EA">
            <w:pPr>
              <w:spacing w:after="1" w:line="200" w:lineRule="atLeast"/>
              <w:jc w:val="center"/>
            </w:pPr>
            <w:r w:rsidRPr="00CA00EA">
              <w:rPr>
                <w:rFonts w:ascii="Times New Roman" w:hAnsi="Times New Roman" w:cs="Times New Roman"/>
                <w:sz w:val="20"/>
              </w:rPr>
              <w:t>51 - 250</w:t>
            </w:r>
          </w:p>
        </w:tc>
        <w:tc>
          <w:tcPr>
            <w:tcW w:w="1354" w:type="dxa"/>
            <w:gridSpan w:val="2"/>
          </w:tcPr>
          <w:p w:rsidR="00CA00EA" w:rsidRPr="00CA00EA" w:rsidRDefault="00CA00EA">
            <w:pPr>
              <w:spacing w:after="1" w:line="200" w:lineRule="atLeast"/>
              <w:jc w:val="center"/>
            </w:pPr>
            <w:r w:rsidRPr="00CA00EA">
              <w:rPr>
                <w:rFonts w:ascii="Times New Roman" w:hAnsi="Times New Roman" w:cs="Times New Roman"/>
                <w:sz w:val="20"/>
              </w:rPr>
              <w:t>251 - 500</w:t>
            </w:r>
          </w:p>
        </w:tc>
        <w:tc>
          <w:tcPr>
            <w:tcW w:w="1354" w:type="dxa"/>
            <w:gridSpan w:val="2"/>
          </w:tcPr>
          <w:p w:rsidR="00CA00EA" w:rsidRPr="00CA00EA" w:rsidRDefault="00CA00EA">
            <w:pPr>
              <w:spacing w:after="1" w:line="200" w:lineRule="atLeast"/>
              <w:jc w:val="center"/>
            </w:pPr>
            <w:r w:rsidRPr="00CA00EA">
              <w:rPr>
                <w:rFonts w:ascii="Times New Roman" w:hAnsi="Times New Roman" w:cs="Times New Roman"/>
                <w:sz w:val="20"/>
              </w:rPr>
              <w:t>501 - 1000</w:t>
            </w:r>
          </w:p>
        </w:tc>
        <w:tc>
          <w:tcPr>
            <w:tcW w:w="1354" w:type="dxa"/>
            <w:gridSpan w:val="2"/>
          </w:tcPr>
          <w:p w:rsidR="00CA00EA" w:rsidRPr="00CA00EA" w:rsidRDefault="00CA00EA">
            <w:pPr>
              <w:spacing w:after="1" w:line="200" w:lineRule="atLeast"/>
              <w:jc w:val="center"/>
            </w:pPr>
            <w:r w:rsidRPr="00CA00EA">
              <w:rPr>
                <w:rFonts w:ascii="Times New Roman" w:hAnsi="Times New Roman" w:cs="Times New Roman"/>
                <w:sz w:val="20"/>
              </w:rPr>
              <w:t>1001 - 5000</w:t>
            </w:r>
          </w:p>
        </w:tc>
        <w:tc>
          <w:tcPr>
            <w:tcW w:w="1361" w:type="dxa"/>
            <w:gridSpan w:val="2"/>
            <w:tcBorders>
              <w:right w:val="nil"/>
            </w:tcBorders>
          </w:tcPr>
          <w:p w:rsidR="00CA00EA" w:rsidRPr="00CA00EA" w:rsidRDefault="00CA00EA">
            <w:pPr>
              <w:spacing w:after="1" w:line="200" w:lineRule="atLeast"/>
              <w:jc w:val="center"/>
            </w:pPr>
            <w:r w:rsidRPr="00CA00EA">
              <w:rPr>
                <w:rFonts w:ascii="Times New Roman" w:hAnsi="Times New Roman" w:cs="Times New Roman"/>
                <w:sz w:val="20"/>
              </w:rPr>
              <w:t>свыше 5000</w:t>
            </w:r>
          </w:p>
        </w:tc>
      </w:tr>
      <w:tr w:rsidR="00CA00EA" w:rsidRPr="00CA00EA">
        <w:tblPrEx>
          <w:tblBorders>
            <w:insideH w:val="nil"/>
            <w:insideV w:val="none" w:sz="0" w:space="0" w:color="auto"/>
          </w:tblBorders>
        </w:tblPrEx>
        <w:tc>
          <w:tcPr>
            <w:tcW w:w="2891" w:type="dxa"/>
            <w:tcBorders>
              <w:left w:val="nil"/>
              <w:bottom w:val="nil"/>
              <w:right w:val="nil"/>
            </w:tcBorders>
          </w:tcPr>
          <w:p w:rsidR="00CA00EA" w:rsidRPr="00CA00EA" w:rsidRDefault="00CA00EA">
            <w:pPr>
              <w:spacing w:after="1" w:line="200" w:lineRule="atLeast"/>
            </w:pPr>
            <w:r w:rsidRPr="00CA00EA">
              <w:rPr>
                <w:rFonts w:ascii="Times New Roman" w:hAnsi="Times New Roman" w:cs="Times New Roman"/>
                <w:sz w:val="20"/>
              </w:rPr>
              <w:t xml:space="preserve">Категория риска </w:t>
            </w:r>
            <w:hyperlink w:anchor="P580" w:history="1">
              <w:r w:rsidRPr="00CA00EA">
                <w:rPr>
                  <w:rFonts w:ascii="Times New Roman" w:hAnsi="Times New Roman" w:cs="Times New Roman"/>
                  <w:sz w:val="20"/>
                </w:rPr>
                <w:t>&lt;*&gt;</w:t>
              </w:r>
            </w:hyperlink>
          </w:p>
        </w:tc>
        <w:tc>
          <w:tcPr>
            <w:tcW w:w="56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w:t>
            </w:r>
          </w:p>
        </w:tc>
        <w:tc>
          <w:tcPr>
            <w:tcW w:w="794"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всех категорий</w:t>
            </w:r>
          </w:p>
        </w:tc>
        <w:tc>
          <w:tcPr>
            <w:tcW w:w="850"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всех категорий</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НР, УР, СР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ВР, ЗР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НР, УР, СР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ВР, ЗР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НР, УР, СР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ВР, ЗР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НР, УР, СР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ВР, ЗР</w:t>
            </w:r>
          </w:p>
        </w:tc>
        <w:tc>
          <w:tcPr>
            <w:tcW w:w="677"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НР, УР, СР</w:t>
            </w:r>
          </w:p>
        </w:tc>
        <w:tc>
          <w:tcPr>
            <w:tcW w:w="684" w:type="dxa"/>
            <w:tcBorders>
              <w:left w:val="nil"/>
              <w:bottom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ВР, ЗР</w:t>
            </w:r>
          </w:p>
        </w:tc>
      </w:tr>
      <w:tr w:rsidR="00CA00EA" w:rsidRPr="00CA00EA">
        <w:tblPrEx>
          <w:tblBorders>
            <w:insideH w:val="nil"/>
            <w:insideV w:val="none" w:sz="0" w:space="0" w:color="auto"/>
          </w:tblBorders>
        </w:tblPrEx>
        <w:tc>
          <w:tcPr>
            <w:tcW w:w="2891" w:type="dxa"/>
            <w:tcBorders>
              <w:top w:val="nil"/>
              <w:left w:val="nil"/>
              <w:right w:val="nil"/>
            </w:tcBorders>
          </w:tcPr>
          <w:p w:rsidR="00CA00EA" w:rsidRPr="00CA00EA" w:rsidRDefault="00CA00EA">
            <w:pPr>
              <w:spacing w:after="1" w:line="200" w:lineRule="atLeast"/>
            </w:pPr>
            <w:r w:rsidRPr="00CA00EA">
              <w:rPr>
                <w:rFonts w:ascii="Times New Roman" w:hAnsi="Times New Roman" w:cs="Times New Roman"/>
                <w:sz w:val="20"/>
              </w:rPr>
              <w:t>Количество работников, подлежащих обучению в организациях, оказывающих услуги по проведению обучения по охране труда</w:t>
            </w:r>
          </w:p>
        </w:tc>
        <w:tc>
          <w:tcPr>
            <w:tcW w:w="56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w:t>
            </w:r>
          </w:p>
        </w:tc>
        <w:tc>
          <w:tcPr>
            <w:tcW w:w="794"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1</w:t>
            </w:r>
          </w:p>
        </w:tc>
        <w:tc>
          <w:tcPr>
            <w:tcW w:w="850"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3</w:t>
            </w:r>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5</w:t>
            </w:r>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7</w:t>
            </w:r>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7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10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10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15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15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20 </w:t>
            </w:r>
            <w:hyperlink w:anchor="P581" w:history="1">
              <w:r w:rsidRPr="00CA00EA">
                <w:rPr>
                  <w:rFonts w:ascii="Times New Roman" w:hAnsi="Times New Roman" w:cs="Times New Roman"/>
                  <w:sz w:val="20"/>
                </w:rPr>
                <w:t>&lt;**&gt;</w:t>
              </w:r>
            </w:hyperlink>
          </w:p>
        </w:tc>
        <w:tc>
          <w:tcPr>
            <w:tcW w:w="677"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20 </w:t>
            </w:r>
            <w:hyperlink w:anchor="P581" w:history="1">
              <w:r w:rsidRPr="00CA00EA">
                <w:rPr>
                  <w:rFonts w:ascii="Times New Roman" w:hAnsi="Times New Roman" w:cs="Times New Roman"/>
                  <w:sz w:val="20"/>
                </w:rPr>
                <w:t>&lt;**&gt;</w:t>
              </w:r>
            </w:hyperlink>
          </w:p>
        </w:tc>
        <w:tc>
          <w:tcPr>
            <w:tcW w:w="684" w:type="dxa"/>
            <w:tcBorders>
              <w:top w:val="nil"/>
              <w:left w:val="nil"/>
              <w:right w:val="nil"/>
            </w:tcBorders>
          </w:tcPr>
          <w:p w:rsidR="00CA00EA" w:rsidRPr="00CA00EA" w:rsidRDefault="00CA00EA">
            <w:pPr>
              <w:spacing w:after="1" w:line="200" w:lineRule="atLeast"/>
              <w:jc w:val="center"/>
            </w:pPr>
            <w:r w:rsidRPr="00CA00EA">
              <w:rPr>
                <w:rFonts w:ascii="Times New Roman" w:hAnsi="Times New Roman" w:cs="Times New Roman"/>
                <w:sz w:val="20"/>
              </w:rPr>
              <w:t xml:space="preserve">25 </w:t>
            </w:r>
            <w:hyperlink w:anchor="P581" w:history="1">
              <w:r w:rsidRPr="00CA00EA">
                <w:rPr>
                  <w:rFonts w:ascii="Times New Roman" w:hAnsi="Times New Roman" w:cs="Times New Roman"/>
                  <w:sz w:val="20"/>
                </w:rPr>
                <w:t>&lt;**&gt;</w:t>
              </w:r>
            </w:hyperlink>
          </w:p>
        </w:tc>
      </w:tr>
    </w:tbl>
    <w:p w:rsidR="00CA00EA" w:rsidRPr="00CA00EA" w:rsidRDefault="00CA00EA">
      <w:pPr>
        <w:spacing w:after="1" w:line="200" w:lineRule="atLeast"/>
        <w:jc w:val="both"/>
      </w:pPr>
    </w:p>
    <w:p w:rsidR="00CA00EA" w:rsidRPr="00CA00EA" w:rsidRDefault="00CA00EA">
      <w:pPr>
        <w:spacing w:after="1" w:line="200" w:lineRule="atLeast"/>
        <w:ind w:firstLine="540"/>
        <w:jc w:val="both"/>
      </w:pPr>
      <w:r w:rsidRPr="00CA00EA">
        <w:rPr>
          <w:rFonts w:ascii="Times New Roman" w:hAnsi="Times New Roman" w:cs="Times New Roman"/>
          <w:sz w:val="20"/>
        </w:rPr>
        <w:t>--------------------------------</w:t>
      </w:r>
    </w:p>
    <w:p w:rsidR="00CA00EA" w:rsidRPr="00CA00EA" w:rsidRDefault="00CA00EA">
      <w:pPr>
        <w:spacing w:before="200" w:after="1" w:line="200" w:lineRule="atLeast"/>
        <w:ind w:firstLine="540"/>
        <w:jc w:val="both"/>
      </w:pPr>
      <w:bookmarkStart w:id="51" w:name="P580"/>
      <w:bookmarkEnd w:id="51"/>
      <w:r w:rsidRPr="00CA00EA">
        <w:rPr>
          <w:rFonts w:ascii="Times New Roman" w:hAnsi="Times New Roman" w:cs="Times New Roman"/>
          <w:sz w:val="20"/>
        </w:rPr>
        <w:t xml:space="preserve">&lt;*&gt;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w:t>
      </w:r>
      <w:hyperlink r:id="rId13" w:history="1">
        <w:r w:rsidRPr="00CA00EA">
          <w:rPr>
            <w:rFonts w:ascii="Times New Roman" w:hAnsi="Times New Roman" w:cs="Times New Roman"/>
            <w:sz w:val="20"/>
          </w:rPr>
          <w:t>Положением</w:t>
        </w:r>
      </w:hyperlink>
      <w:r w:rsidRPr="00CA00EA">
        <w:rPr>
          <w:rFonts w:ascii="Times New Roman" w:hAnsi="Times New Roman" w:cs="Times New Roman"/>
          <w:sz w:val="20"/>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CA00EA" w:rsidRPr="00CA00EA" w:rsidRDefault="00CA00EA">
      <w:pPr>
        <w:spacing w:before="200" w:after="1" w:line="200" w:lineRule="atLeast"/>
        <w:ind w:firstLine="540"/>
        <w:jc w:val="both"/>
      </w:pPr>
      <w:bookmarkStart w:id="52" w:name="P581"/>
      <w:bookmarkEnd w:id="52"/>
      <w:r w:rsidRPr="00CA00EA">
        <w:rPr>
          <w:rFonts w:ascii="Times New Roman" w:hAnsi="Times New Roman" w:cs="Times New Roman"/>
          <w:sz w:val="20"/>
        </w:rPr>
        <w:t>&lt;**&gt; Но не менее 3 человек на каждое обособленное структурное подразделение (филиал) с численностью более 50 человек, включая руководителя.</w:t>
      </w:r>
    </w:p>
    <w:p w:rsidR="00CA00EA" w:rsidRPr="00CA00EA" w:rsidRDefault="00CA00EA">
      <w:pPr>
        <w:spacing w:after="1" w:line="200" w:lineRule="atLeast"/>
        <w:jc w:val="both"/>
      </w:pPr>
    </w:p>
    <w:p w:rsidR="00CA00EA" w:rsidRPr="00CA00EA" w:rsidRDefault="00CA00EA">
      <w:pPr>
        <w:spacing w:after="1" w:line="200" w:lineRule="atLeast"/>
        <w:jc w:val="both"/>
      </w:pPr>
    </w:p>
    <w:p w:rsidR="00CA00EA" w:rsidRPr="00CA00EA" w:rsidRDefault="00CA00EA">
      <w:pPr>
        <w:pBdr>
          <w:top w:val="single" w:sz="6" w:space="0" w:color="auto"/>
        </w:pBdr>
        <w:spacing w:before="100" w:after="100"/>
        <w:jc w:val="both"/>
        <w:rPr>
          <w:sz w:val="2"/>
          <w:szCs w:val="2"/>
        </w:rPr>
      </w:pPr>
    </w:p>
    <w:p w:rsidR="00CA00EA" w:rsidRPr="00CA00EA" w:rsidRDefault="00CA00EA" w:rsidP="00CA00EA">
      <w:pPr>
        <w:shd w:val="clear" w:color="auto" w:fill="FFFFFF"/>
        <w:spacing w:after="0" w:line="240" w:lineRule="auto"/>
        <w:ind w:left="-1276" w:firstLine="709"/>
        <w:jc w:val="both"/>
        <w:textAlignment w:val="baseline"/>
        <w:rPr>
          <w:rFonts w:ascii="Times New Roman" w:eastAsia="Times New Roman" w:hAnsi="Times New Roman" w:cs="Times New Roman"/>
          <w:sz w:val="20"/>
          <w:szCs w:val="20"/>
          <w:lang w:eastAsia="ru-RU"/>
        </w:rPr>
      </w:pPr>
      <w:r w:rsidRPr="00CA00EA">
        <w:rPr>
          <w:rFonts w:ascii="Times New Roman" w:eastAsia="Times New Roman" w:hAnsi="Times New Roman" w:cs="Times New Roman"/>
          <w:sz w:val="20"/>
          <w:szCs w:val="20"/>
          <w:lang w:eastAsia="ru-RU"/>
        </w:rPr>
        <w:t>• организаций и ИП, оказывающих услуги в области охраны труда;</w:t>
      </w:r>
    </w:p>
    <w:p w:rsidR="00CA00EA" w:rsidRPr="00CA00EA" w:rsidRDefault="00CA00EA" w:rsidP="00CA00E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A00EA">
        <w:rPr>
          <w:rFonts w:ascii="Times New Roman" w:eastAsia="Times New Roman" w:hAnsi="Times New Roman" w:cs="Times New Roman"/>
          <w:sz w:val="20"/>
          <w:szCs w:val="20"/>
          <w:lang w:eastAsia="ru-RU"/>
        </w:rPr>
        <w:t>• работодателей, которые обучают сотрудников самостоятельно;</w:t>
      </w:r>
    </w:p>
    <w:p w:rsidR="00CA00EA" w:rsidRPr="00CA00EA" w:rsidRDefault="00CA00EA" w:rsidP="00CA00EA">
      <w:pPr>
        <w:shd w:val="clear" w:color="auto" w:fill="FFFFFF"/>
        <w:spacing w:after="0" w:line="240" w:lineRule="auto"/>
        <w:ind w:firstLine="709"/>
        <w:jc w:val="both"/>
        <w:textAlignment w:val="baseline"/>
        <w:rPr>
          <w:rFonts w:ascii="Times New Roman" w:eastAsia="Times New Roman" w:hAnsi="Times New Roman" w:cs="Times New Roman"/>
          <w:sz w:val="20"/>
          <w:szCs w:val="20"/>
          <w:lang w:eastAsia="ru-RU"/>
        </w:rPr>
      </w:pPr>
      <w:r w:rsidRPr="00CA00EA">
        <w:rPr>
          <w:rFonts w:ascii="Times New Roman" w:eastAsia="Times New Roman" w:hAnsi="Times New Roman" w:cs="Times New Roman"/>
          <w:sz w:val="20"/>
          <w:szCs w:val="20"/>
          <w:lang w:eastAsia="ru-RU"/>
        </w:rPr>
        <w:t>• обученных.</w:t>
      </w:r>
    </w:p>
    <w:p w:rsidR="00BF5ED0" w:rsidRPr="00CA00EA" w:rsidRDefault="00CA00EA" w:rsidP="00CA00EA">
      <w:pPr>
        <w:rPr>
          <w:rFonts w:ascii="Times New Roman" w:hAnsi="Times New Roman" w:cs="Times New Roman"/>
          <w:sz w:val="20"/>
          <w:szCs w:val="20"/>
        </w:rPr>
      </w:pPr>
      <w:r w:rsidRPr="00CA00EA">
        <w:rPr>
          <w:rFonts w:ascii="Times New Roman" w:eastAsia="Times New Roman" w:hAnsi="Times New Roman" w:cs="Times New Roman"/>
          <w:sz w:val="20"/>
          <w:szCs w:val="20"/>
          <w:shd w:val="clear" w:color="auto" w:fill="FFFFFF"/>
          <w:lang w:eastAsia="ru-RU"/>
        </w:rPr>
        <w:t xml:space="preserve">© </w:t>
      </w:r>
      <w:proofErr w:type="spellStart"/>
      <w:r w:rsidRPr="00CA00EA">
        <w:rPr>
          <w:rFonts w:ascii="Times New Roman" w:eastAsia="Times New Roman" w:hAnsi="Times New Roman" w:cs="Times New Roman"/>
          <w:sz w:val="20"/>
          <w:szCs w:val="20"/>
          <w:shd w:val="clear" w:color="auto" w:fill="FFFFFF"/>
          <w:lang w:eastAsia="ru-RU"/>
        </w:rPr>
        <w:t>КонсультантПлюс</w:t>
      </w:r>
      <w:proofErr w:type="spellEnd"/>
      <w:r w:rsidRPr="00CA00EA">
        <w:rPr>
          <w:rFonts w:ascii="Times New Roman" w:eastAsia="Times New Roman" w:hAnsi="Times New Roman" w:cs="Times New Roman"/>
          <w:sz w:val="20"/>
          <w:szCs w:val="20"/>
          <w:shd w:val="clear" w:color="auto" w:fill="FFFFFF"/>
          <w:lang w:eastAsia="ru-RU"/>
        </w:rPr>
        <w:t>, 1997-2022</w:t>
      </w:r>
    </w:p>
    <w:sectPr w:rsidR="00BF5ED0" w:rsidRPr="00CA00EA" w:rsidSect="00CA00EA">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E8D"/>
    <w:rsid w:val="00461E8D"/>
    <w:rsid w:val="004B16D8"/>
    <w:rsid w:val="008827EA"/>
    <w:rsid w:val="00BF5ED0"/>
    <w:rsid w:val="00CA0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1225A-9D20-4527-8515-A24B8F4FE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00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587771">
      <w:bodyDiv w:val="1"/>
      <w:marLeft w:val="0"/>
      <w:marRight w:val="0"/>
      <w:marTop w:val="0"/>
      <w:marBottom w:val="0"/>
      <w:divBdr>
        <w:top w:val="none" w:sz="0" w:space="0" w:color="auto"/>
        <w:left w:val="none" w:sz="0" w:space="0" w:color="auto"/>
        <w:bottom w:val="none" w:sz="0" w:space="0" w:color="auto"/>
        <w:right w:val="none" w:sz="0" w:space="0" w:color="auto"/>
      </w:divBdr>
      <w:divsChild>
        <w:div w:id="1113868376">
          <w:marLeft w:val="0"/>
          <w:marRight w:val="0"/>
          <w:marTop w:val="0"/>
          <w:marBottom w:val="0"/>
          <w:divBdr>
            <w:top w:val="none" w:sz="0" w:space="0" w:color="auto"/>
            <w:left w:val="none" w:sz="0" w:space="0" w:color="auto"/>
            <w:bottom w:val="none" w:sz="0" w:space="0" w:color="auto"/>
            <w:right w:val="none" w:sz="0" w:space="0" w:color="auto"/>
          </w:divBdr>
          <w:divsChild>
            <w:div w:id="438992389">
              <w:marLeft w:val="0"/>
              <w:marRight w:val="0"/>
              <w:marTop w:val="0"/>
              <w:marBottom w:val="0"/>
              <w:divBdr>
                <w:top w:val="none" w:sz="0" w:space="0" w:color="auto"/>
                <w:left w:val="none" w:sz="0" w:space="0" w:color="auto"/>
                <w:bottom w:val="none" w:sz="0" w:space="0" w:color="auto"/>
                <w:right w:val="none" w:sz="0" w:space="0" w:color="auto"/>
              </w:divBdr>
            </w:div>
            <w:div w:id="833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1B543CDB610F52155CE3C32DACE6F7B0C1A842EC00A81528FFF2C56C32B7B676C56F7E9C4B9B2B6FA57041A6E26A130103D4DCBAU2F" TargetMode="External"/><Relationship Id="rId13" Type="http://schemas.openxmlformats.org/officeDocument/2006/relationships/hyperlink" Target="consultantplus://offline/ref=C01B543CDB610F52155CE3C32DACE6F7B7C8AF44ED05A81528FFF2C56C32B7B676C56F7C9D40CE7D2AFB2911E0A967131D1FD4DFBE509985BCU1F" TargetMode="External"/><Relationship Id="rId3" Type="http://schemas.openxmlformats.org/officeDocument/2006/relationships/webSettings" Target="webSettings.xml"/><Relationship Id="rId7" Type="http://schemas.openxmlformats.org/officeDocument/2006/relationships/hyperlink" Target="consultantplus://offline/ref=C01B543CDB610F52155CE3C32DACE6F7B0C1A842EC00A81528FFF2C56C32B7B664C537709C42D17A2AEE7F40A6BFUEF" TargetMode="External"/><Relationship Id="rId12" Type="http://schemas.openxmlformats.org/officeDocument/2006/relationships/hyperlink" Target="consultantplus://offline/ref=C01B543CDB610F52155CE3C32DACE6F7B0C1AE47E204A81528FFF2C56C32B7B676C56F7C9F47C8717FA13915A9FD680C1F00CADCA050B9U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01B543CDB610F52155CE3C32DACE6F7B6C1A740EC0FA81528FFF2C56C32B7B676C56F7C9D40CF732AFB2911E0A967131D1FD4DFBE509985BCU1F" TargetMode="External"/><Relationship Id="rId11" Type="http://schemas.openxmlformats.org/officeDocument/2006/relationships/hyperlink" Target="consultantplus://offline/ref=C01B543CDB610F52155CE3C32DACE6F7B0C1AA42E200A81528FFF2C56C32B7B676C56F7C9D40CF792CFB2911E0A967131D1FD4DFBE509985BCU1F" TargetMode="External"/><Relationship Id="rId5" Type="http://schemas.openxmlformats.org/officeDocument/2006/relationships/hyperlink" Target="consultantplus://offline/ref=C01B543CDB610F52155CE3C32DACE6F7B7C9A741E304A81528FFF2C56C32B7B676C56F7F9A45CC717FA13915A9FD680C1F00CADCA050B9UBF" TargetMode="External"/><Relationship Id="rId15" Type="http://schemas.openxmlformats.org/officeDocument/2006/relationships/theme" Target="theme/theme1.xml"/><Relationship Id="rId10" Type="http://schemas.openxmlformats.org/officeDocument/2006/relationships/hyperlink" Target="consultantplus://offline/ref=C01B543CDB610F52155CE3C32DACE6F7B0C1AA42E200A81528FFF2C56C32B7B676C56F7C9D40CE7B2BFB2911E0A967131D1FD4DFBE509985BCU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1B543CDB610F52155CE3C32DACE6F7B0C1A842EC00A81528FFF2C56C32B7B676C56F7C9B4B9B2B6FA57041A6E26A130103D4DCBA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14361</Words>
  <Characters>81863</Characters>
  <Application>Microsoft Office Word</Application>
  <DocSecurity>0</DocSecurity>
  <Lines>682</Lines>
  <Paragraphs>192</Paragraphs>
  <ScaleCrop>false</ScaleCrop>
  <Company/>
  <LinksUpToDate>false</LinksUpToDate>
  <CharactersWithSpaces>96032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Сергеевна Макаровская</cp:lastModifiedBy>
  <cp:revision>5</cp:revision>
  <dcterms:created xsi:type="dcterms:W3CDTF">2022-01-12T05:18:00Z</dcterms:created>
  <dcterms:modified xsi:type="dcterms:W3CDTF">2022-01-12T07:29:00Z</dcterms:modified>
</cp:coreProperties>
</file>