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F381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bookmarkStart w:id="0" w:name="_GoBack"/>
      <w:bookmarkEnd w:id="0"/>
    </w:p>
    <w:p w14:paraId="6869910F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Документ предоставлен КонсультантПлюс</w:t>
      </w:r>
    </w:p>
    <w:p w14:paraId="34EEEA7B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CA63817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1FC2A82B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МИНИСТЕРСТВО СТРОИТЕЛЬСТВА И ЖИЛИЩНО-КОММУНАЛЬНОГО</w:t>
      </w:r>
    </w:p>
    <w:p w14:paraId="09BA3CFC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ХОЗЯЙСТВА РОССИЙСКОЙ ФЕДЕРАЦИИ</w:t>
      </w:r>
    </w:p>
    <w:p w14:paraId="48C24E56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14:paraId="61441B52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ПИСЬМО</w:t>
      </w:r>
    </w:p>
    <w:p w14:paraId="0CD91014">
      <w:pPr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29 января 2026 г. N 2031-ОГ/18</w:t>
      </w:r>
    </w:p>
    <w:p w14:paraId="7E4A895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0C83795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Правовой департамент Министерства строительства и жилищно-коммунального хозяйства Российской Федерации рассмотрел обращение и по поставленному в нем вопросу сообщает следующее.</w:t>
      </w:r>
    </w:p>
    <w:p w14:paraId="2AD1E09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настоящее время в национальные реестры специалистов, предусмотренные статьей 55.5-1 Градостроительного кодекса Российской Федерации (далее - Кодекс), включаются сведения только о специалистах по организации инженерных изысканий, специалистах по организации архитектурно-строительного проектирования и специалистах по организации строительства. Федеральным законом от 28 декабря 2025 г. N 507-ФЗ "О внесении изменений в Градостроительный кодекс Российской Федерации и отдельные законодательные акты Российской Федерации" с 1 марта 2026 г. устанавливаются требования о включении сведений в такие реестры иных специалистов, занятых в строительстве (часть 9.1 статьи 55.5-1 Кодекса).</w:t>
      </w:r>
    </w:p>
    <w:p w14:paraId="50A18AE5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ним относятся физические лица, занимающие должности, предусмотренные перечнем, который утверждается Минстроем России (часть 11 статьи 55.5-1 Кодекса) (далее - перечень). При этом требования к ним устанавливаются правилами саморегулирования (далее - правила), предусмотренными статьей 55.20-1 Кодекса, которая вводится Федеральным законом от 31 июля 2025 г. N 309-ФЗ "О внесении изменений в Градостроительный кодекс Российской Федерации" также с 1 марта 2026 года.</w:t>
      </w:r>
    </w:p>
    <w:p w14:paraId="605A5A11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Правила самостоятельно разрабатывают и утверждают национальные объединения саморегулируемых организаций (далее - СРО) (часть 1 статьи 55.20-1 Кодекса). Такие правила являются основой для разработки СРО внутренних документов и стандартов (часть 1 статьи 55.5 Кодекса).</w:t>
      </w:r>
    </w:p>
    <w:p w14:paraId="053E2714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 этом член СРО должен соответствовать при приеме и на протяжении всего периода своего членства в СРО требованиям, установленным стандартами и внутренними документами такой организации, в том числе требованиям к наличию иных специалистов, занятых в строительстве (часть 10 статьи 55.5 Кодекса).</w:t>
      </w:r>
    </w:p>
    <w:p w14:paraId="3C6DE92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Следует обратить внимание на то, что в соответствии с пунктом 2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письма федеральных органов исполнительной власти не являются нормативными правовыми актами.</w:t>
      </w:r>
    </w:p>
    <w:p w14:paraId="5F95800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Письма Минстроя России и его структурных подразделений, в которых разъясняются вопросы применения нормативных правовых актов, не содержат правовых норм, не направлены на установление, изменение или отмену правовых норм, а содержащиеся в них разъяснения не могут рассматриваться в качестве общеобязательных государственных предписаний постоянного или временного характера.</w:t>
      </w:r>
    </w:p>
    <w:p w14:paraId="055DCC70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7A789F2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Заместитель директора</w:t>
      </w:r>
    </w:p>
    <w:p w14:paraId="007DA8E8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Правового департамента</w:t>
      </w:r>
    </w:p>
    <w:p w14:paraId="6FC57FC1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Т.Н.БАРМИНА</w:t>
      </w:r>
    </w:p>
    <w:p w14:paraId="06C30727">
      <w:pPr>
        <w:spacing w:after="0" w:line="240" w:lineRule="auto"/>
        <w:ind w:firstLine="709"/>
        <w:jc w:val="right"/>
        <w:rPr>
          <w:rFonts w:ascii="Times New Roman" w:hAnsi="Times New Roman" w:cs="Times New Roman"/>
        </w:rPr>
      </w:pPr>
    </w:p>
    <w:p w14:paraId="02F621B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3778F679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14:paraId="412D488D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CF5"/>
    <w:rsid w:val="001E4CF5"/>
    <w:rsid w:val="007C5B97"/>
    <w:rsid w:val="00925FC9"/>
    <w:rsid w:val="7D3C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687</Words>
  <Characters>3918</Characters>
  <Lines>32</Lines>
  <Paragraphs>9</Paragraphs>
  <TotalTime>3</TotalTime>
  <ScaleCrop>false</ScaleCrop>
  <LinksUpToDate>false</LinksUpToDate>
  <CharactersWithSpaces>4596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2026-03-06T08:35:00Z</dcterms:created>
  <dc:creator>Лариса Анатольевна Катышева</dc:creator>
  <cp:lastModifiedBy>tsmakarovskaya</cp:lastModifiedBy>
  <dcterms:modified xsi:type="dcterms:W3CDTF">2026-03-06T08:55:39Z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8563FB6B101E4478B6D97D38391C1310_12</vt:lpwstr>
  </property>
</Properties>
</file>